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879BF9" w14:textId="74DDA094" w:rsidR="001B5E29" w:rsidRDefault="001B5E29" w:rsidP="001B5E29">
      <w:pPr>
        <w:spacing w:line="360" w:lineRule="auto"/>
        <w:jc w:val="both"/>
        <w:rPr>
          <w:b/>
          <w:bCs/>
        </w:rPr>
      </w:pPr>
      <w:r>
        <w:rPr>
          <w:b/>
          <w:bCs/>
        </w:rPr>
        <w:t>CO</w:t>
      </w:r>
      <w:r w:rsidRPr="006E324A">
        <w:rPr>
          <w:b/>
          <w:bCs/>
          <w:vertAlign w:val="subscript"/>
        </w:rPr>
        <w:t>2</w:t>
      </w:r>
      <w:r>
        <w:rPr>
          <w:b/>
          <w:bCs/>
        </w:rPr>
        <w:t xml:space="preserve"> conversion by solar photothermo co-catalysis on </w:t>
      </w:r>
      <w:r w:rsidRPr="006E324A">
        <w:rPr>
          <w:b/>
          <w:bCs/>
        </w:rPr>
        <w:t>Montmorillonite</w:t>
      </w:r>
      <w:r>
        <w:rPr>
          <w:b/>
          <w:bCs/>
        </w:rPr>
        <w:t>-based catalysts</w:t>
      </w:r>
    </w:p>
    <w:p w14:paraId="00777F25" w14:textId="7ADE53FF" w:rsidR="001B5E29" w:rsidRPr="006E324A" w:rsidRDefault="001B5E29" w:rsidP="001B5E29">
      <w:pPr>
        <w:spacing w:line="360" w:lineRule="auto"/>
        <w:jc w:val="both"/>
        <w:rPr>
          <w:lang w:val="it-IT"/>
        </w:rPr>
      </w:pPr>
      <w:bookmarkStart w:id="0" w:name="_Hlk180501247"/>
      <w:bookmarkEnd w:id="0"/>
      <w:r w:rsidRPr="006E324A">
        <w:rPr>
          <w:lang w:val="it-IT"/>
        </w:rPr>
        <w:t>Giusy Dativo</w:t>
      </w:r>
      <w:r w:rsidRPr="006E324A">
        <w:rPr>
          <w:vertAlign w:val="superscript"/>
          <w:lang w:val="it-IT"/>
        </w:rPr>
        <w:t>1</w:t>
      </w:r>
      <w:r w:rsidRPr="006E324A">
        <w:rPr>
          <w:lang w:val="it-IT"/>
        </w:rPr>
        <w:t>, Marcello Condorelli</w:t>
      </w:r>
      <w:r w:rsidRPr="006E324A">
        <w:rPr>
          <w:vertAlign w:val="superscript"/>
          <w:lang w:val="it-IT"/>
        </w:rPr>
        <w:t>1</w:t>
      </w:r>
      <w:r w:rsidRPr="006E324A">
        <w:rPr>
          <w:lang w:val="it-IT"/>
        </w:rPr>
        <w:t>, G</w:t>
      </w:r>
      <w:r>
        <w:rPr>
          <w:lang w:val="it-IT"/>
        </w:rPr>
        <w:t>iuseppe Compagnini</w:t>
      </w:r>
      <w:r w:rsidRPr="006E324A">
        <w:rPr>
          <w:vertAlign w:val="superscript"/>
          <w:lang w:val="it-IT"/>
        </w:rPr>
        <w:t>1</w:t>
      </w:r>
      <w:r>
        <w:rPr>
          <w:lang w:val="it-IT"/>
        </w:rPr>
        <w:t>, Giuliana Impellizzeri</w:t>
      </w:r>
      <w:r w:rsidRPr="006E324A">
        <w:rPr>
          <w:vertAlign w:val="superscript"/>
          <w:lang w:val="it-IT"/>
        </w:rPr>
        <w:t>2</w:t>
      </w:r>
      <w:r>
        <w:rPr>
          <w:lang w:val="it-IT"/>
        </w:rPr>
        <w:t>, Salvatore Scirè</w:t>
      </w:r>
      <w:r w:rsidRPr="006E324A">
        <w:rPr>
          <w:vertAlign w:val="superscript"/>
          <w:lang w:val="it-IT"/>
        </w:rPr>
        <w:t>1</w:t>
      </w:r>
      <w:r>
        <w:rPr>
          <w:lang w:val="it-IT"/>
        </w:rPr>
        <w:t xml:space="preserve"> and Roberto Fiorenza</w:t>
      </w:r>
      <w:r w:rsidRPr="006E324A">
        <w:rPr>
          <w:vertAlign w:val="superscript"/>
          <w:lang w:val="it-IT"/>
        </w:rPr>
        <w:t>1</w:t>
      </w:r>
      <w:r>
        <w:rPr>
          <w:vertAlign w:val="superscript"/>
          <w:lang w:val="it-IT"/>
        </w:rPr>
        <w:t>,2</w:t>
      </w:r>
      <w:r w:rsidRPr="006E324A">
        <w:rPr>
          <w:vertAlign w:val="superscript"/>
          <w:lang w:val="it-IT"/>
        </w:rPr>
        <w:t>*</w:t>
      </w:r>
    </w:p>
    <w:p w14:paraId="03556033" w14:textId="667A7991" w:rsidR="001B5E29" w:rsidRDefault="001B5E29" w:rsidP="001B5E29">
      <w:pPr>
        <w:spacing w:line="360" w:lineRule="auto"/>
        <w:jc w:val="both"/>
        <w:rPr>
          <w:b/>
          <w:bCs/>
        </w:rPr>
      </w:pPr>
      <w:r w:rsidRPr="006E324A">
        <w:rPr>
          <w:vertAlign w:val="superscript"/>
        </w:rPr>
        <w:t>1</w:t>
      </w:r>
      <w:r w:rsidRPr="006E324A">
        <w:t>Department of Chemical Sciences, University of Catania,V.le A. Doria 6, Catania 95125, Italy</w:t>
      </w:r>
      <w:r w:rsidRPr="006E324A">
        <w:rPr>
          <w:b/>
          <w:bCs/>
        </w:rPr>
        <w:t xml:space="preserve"> </w:t>
      </w:r>
    </w:p>
    <w:p w14:paraId="7D582904" w14:textId="02933521" w:rsidR="001B5E29" w:rsidRPr="006E324A" w:rsidRDefault="001B5E29" w:rsidP="001B5E29">
      <w:pPr>
        <w:spacing w:line="360" w:lineRule="auto"/>
        <w:jc w:val="both"/>
      </w:pPr>
      <w:r w:rsidRPr="006E324A">
        <w:rPr>
          <w:vertAlign w:val="superscript"/>
        </w:rPr>
        <w:t>2</w:t>
      </w:r>
      <w:r w:rsidRPr="006E324A">
        <w:t>Institute for Microelectronics and Microsystems (IMM), National Research Council (CNR), Via S. Sofia 64, Catania 95123, Italy</w:t>
      </w:r>
    </w:p>
    <w:p w14:paraId="3A2A7566" w14:textId="4A8EC014" w:rsidR="001B5E29" w:rsidRDefault="001B5E29" w:rsidP="001B5E29">
      <w:pPr>
        <w:spacing w:line="360" w:lineRule="auto"/>
        <w:jc w:val="both"/>
      </w:pPr>
      <w:r w:rsidRPr="006E324A">
        <w:t xml:space="preserve">*corresponding author: </w:t>
      </w:r>
      <w:hyperlink r:id="rId7" w:history="1">
        <w:r w:rsidRPr="004458D3">
          <w:rPr>
            <w:rStyle w:val="Collegamentoipertestuale"/>
          </w:rPr>
          <w:t>rfiorenza@unict.it</w:t>
        </w:r>
      </w:hyperlink>
    </w:p>
    <w:p w14:paraId="052C0190" w14:textId="0E67C663" w:rsidR="001B5E29" w:rsidRPr="006E324A" w:rsidRDefault="001B5E29" w:rsidP="001B5E29">
      <w:pPr>
        <w:spacing w:line="360" w:lineRule="auto"/>
        <w:jc w:val="both"/>
      </w:pPr>
    </w:p>
    <w:p w14:paraId="57BC37BA" w14:textId="26001E19" w:rsidR="00D715A5" w:rsidRDefault="001B5E29" w:rsidP="001B5E29">
      <w:pPr>
        <w:jc w:val="center"/>
        <w:rPr>
          <w:b/>
          <w:bCs/>
        </w:rPr>
      </w:pPr>
      <w:r>
        <w:rPr>
          <w:b/>
          <w:bCs/>
        </w:rPr>
        <w:t>Supporting information</w:t>
      </w:r>
    </w:p>
    <w:p w14:paraId="25173138" w14:textId="24577866" w:rsidR="001B5E29" w:rsidRDefault="001B5E29" w:rsidP="001B5E29">
      <w:pPr>
        <w:jc w:val="center"/>
        <w:rPr>
          <w:b/>
          <w:bCs/>
        </w:rPr>
      </w:pPr>
    </w:p>
    <w:p w14:paraId="26A93980" w14:textId="77777777" w:rsidR="008F3841" w:rsidRDefault="008F3841" w:rsidP="008F3841">
      <w:pPr>
        <w:jc w:val="center"/>
        <w:rPr>
          <w:b/>
          <w:bCs/>
        </w:rPr>
      </w:pPr>
    </w:p>
    <w:p w14:paraId="450FA2BD" w14:textId="61451B57" w:rsidR="008F3841" w:rsidRPr="008F3841" w:rsidRDefault="008F3841" w:rsidP="008F3841">
      <w:pPr>
        <w:pStyle w:val="Paragrafoelenco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UV-DRS measurements</w:t>
      </w:r>
    </w:p>
    <w:p w14:paraId="1B797A0B" w14:textId="7EC5A16D" w:rsidR="008617A6" w:rsidRDefault="008617A6" w:rsidP="008617A6"/>
    <w:p w14:paraId="51430EC4" w14:textId="25C01BBA" w:rsidR="008617A6" w:rsidRDefault="008617A6" w:rsidP="008617A6">
      <w:pPr>
        <w:jc w:val="center"/>
      </w:pPr>
      <w:r>
        <w:rPr>
          <w:noProof/>
          <w14:ligatures w14:val="standardContextual"/>
        </w:rPr>
        <w:drawing>
          <wp:inline distT="0" distB="0" distL="0" distR="0" wp14:anchorId="7635CB3F" wp14:editId="1CD5075A">
            <wp:extent cx="4002851" cy="3240000"/>
            <wp:effectExtent l="0" t="0" r="0" b="0"/>
            <wp:docPr id="205586910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5869108" name="Immagine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2851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806E30" w14:textId="3C07D60B" w:rsidR="008617A6" w:rsidRDefault="008617A6" w:rsidP="008617A6">
      <w:pPr>
        <w:pStyle w:val="Didascalia"/>
        <w:jc w:val="both"/>
      </w:pPr>
      <w:r>
        <w:t>Figure S</w:t>
      </w:r>
      <w:r w:rsidR="00207416">
        <w:t>1</w:t>
      </w:r>
      <w:r>
        <w:t xml:space="preserve"> UV-DRS spectra of the examined samples. In the inset the plot of modified Kubelka function evaluated for the estimation of the optical band gap (K30-Ni/Ce@MnCuO</w:t>
      </w:r>
      <w:r w:rsidRPr="00426CE4">
        <w:rPr>
          <w:vertAlign w:val="subscript"/>
        </w:rPr>
        <w:t>x</w:t>
      </w:r>
      <w:r>
        <w:t xml:space="preserve"> chosen as representative sample).</w:t>
      </w:r>
    </w:p>
    <w:p w14:paraId="1837ECB4" w14:textId="7D2D0CC0" w:rsidR="008617A6" w:rsidRDefault="008617A6" w:rsidP="008617A6">
      <w:pPr>
        <w:jc w:val="center"/>
      </w:pPr>
    </w:p>
    <w:p w14:paraId="0EEA97F3" w14:textId="5E2A7990" w:rsidR="008F3841" w:rsidRDefault="008F3841" w:rsidP="00DB0208">
      <w:pPr>
        <w:pStyle w:val="Didascalia"/>
        <w:jc w:val="both"/>
      </w:pPr>
      <w:r>
        <w:br w:type="page"/>
      </w:r>
    </w:p>
    <w:p w14:paraId="7369D15D" w14:textId="51AD24A3" w:rsidR="008F3841" w:rsidRDefault="008F3841" w:rsidP="008617A6">
      <w:pPr>
        <w:jc w:val="center"/>
      </w:pPr>
    </w:p>
    <w:p w14:paraId="015A766A" w14:textId="55C320A3" w:rsidR="008F3841" w:rsidRPr="00161769" w:rsidRDefault="008F3841" w:rsidP="008F3841">
      <w:pPr>
        <w:pStyle w:val="Paragrafoelenco"/>
        <w:numPr>
          <w:ilvl w:val="0"/>
          <w:numId w:val="1"/>
        </w:numPr>
      </w:pPr>
      <w:r>
        <w:rPr>
          <w:b/>
          <w:bCs/>
        </w:rPr>
        <w:t xml:space="preserve">SEM, </w:t>
      </w:r>
      <w:r w:rsidR="00957BF3">
        <w:rPr>
          <w:b/>
          <w:bCs/>
        </w:rPr>
        <w:t xml:space="preserve">EDX spectrum and </w:t>
      </w:r>
      <w:r>
        <w:rPr>
          <w:b/>
          <w:bCs/>
        </w:rPr>
        <w:t>Raman intensity map (peak at 490 cm</w:t>
      </w:r>
      <w:r w:rsidRPr="008F3841">
        <w:rPr>
          <w:b/>
          <w:bCs/>
          <w:vertAlign w:val="superscript"/>
        </w:rPr>
        <w:t>-1</w:t>
      </w:r>
      <w:r>
        <w:rPr>
          <w:b/>
          <w:bCs/>
        </w:rPr>
        <w:t xml:space="preserve">) of </w:t>
      </w:r>
      <w:r w:rsidRPr="008F3841">
        <w:rPr>
          <w:b/>
          <w:bCs/>
        </w:rPr>
        <w:t>K30-Ni/Ce@MnCuO</w:t>
      </w:r>
      <w:r w:rsidRPr="00957BF3">
        <w:rPr>
          <w:b/>
          <w:bCs/>
          <w:vertAlign w:val="subscript"/>
        </w:rPr>
        <w:t>x</w:t>
      </w:r>
    </w:p>
    <w:p w14:paraId="067D6779" w14:textId="410A3983" w:rsidR="008F3841" w:rsidRDefault="00DB0208" w:rsidP="008F3841">
      <w:pPr>
        <w:jc w:val="center"/>
      </w:pPr>
      <w:r>
        <w:rPr>
          <w:noProof/>
        </w:rPr>
        <w:drawing>
          <wp:inline distT="0" distB="0" distL="0" distR="0" wp14:anchorId="21687C6B" wp14:editId="6E0269B7">
            <wp:extent cx="3230908" cy="2159780"/>
            <wp:effectExtent l="0" t="0" r="7620" b="0"/>
            <wp:docPr id="36411890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438" cy="21748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EB245D" w14:textId="7A635A74" w:rsidR="008F3841" w:rsidRDefault="003145A5" w:rsidP="00DB0208">
      <w:pPr>
        <w:jc w:val="center"/>
        <w:rPr>
          <w:noProof/>
          <w:lang w:eastAsia="it-IT"/>
        </w:rPr>
      </w:pPr>
      <w:r w:rsidRPr="003145A5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B18D64" wp14:editId="77A72341">
                <wp:simplePos x="0" y="0"/>
                <wp:positionH relativeFrom="column">
                  <wp:posOffset>4484370</wp:posOffset>
                </wp:positionH>
                <wp:positionV relativeFrom="paragraph">
                  <wp:posOffset>257810</wp:posOffset>
                </wp:positionV>
                <wp:extent cx="739140" cy="365760"/>
                <wp:effectExtent l="0" t="0" r="0" b="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9140" cy="3657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C66D30" w14:textId="1DF4BA68" w:rsidR="003145A5" w:rsidRPr="003145A5" w:rsidRDefault="003145A5">
                            <w:pPr>
                              <w:rPr>
                                <w:color w:val="FFFFFF" w:themeColor="background1"/>
                                <w:lang w:val="it-IT"/>
                              </w:rPr>
                            </w:pPr>
                            <w:r w:rsidRPr="003145A5">
                              <w:rPr>
                                <w:color w:val="FFFFFF" w:themeColor="background1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B18D6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353.1pt;margin-top:20.3pt;width:58.2pt;height:28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Kol9gEAAMwDAAAOAAAAZHJzL2Uyb0RvYy54bWysU9tu2zAMfR+wfxD0vjhJm6Q14hRduw4D&#10;ugvQ7QMUWY6FSaJGKbGzry8lu2mwvQ3zg0Ca4iHPIbW+6a1hB4VBg6v4bDLlTDkJtXa7iv/4/vDu&#10;irMQhauFAacqflSB32zevll3vlRzaMHUChmBuFB2vuJtjL4siiBbZUWYgFeOgg2gFZFc3BU1io7Q&#10;rSnm0+my6ABrjyBVCPT3fgjyTcZvGiXj16YJKjJTceot5hPzuU1nsVmLcofCt1qObYh/6MIK7ajo&#10;CepeRMH2qP+CsloiBGjiRIItoGm0VJkDsZlN/2Dz1AqvMhcSJ/iTTOH/wcovhyf/DVns30NPA8wk&#10;gn8E+TMwB3etcDt1iwhdq0RNhWdJsqLzoRxTk9ShDAlk232GmoYs9hEyUN+gTaoQT0boNIDjSXTV&#10;Rybp5+rienZJEUmhi+VitcxDKUT5kuwxxI8KLEtGxZFmmsHF4THE1IwoX66kWg4etDF5rsaxruLX&#10;i/kiJ5xFrI60dkbbil9N0zcsQuL4wdU5OQptBpsKGDeSTjwHxrHf9nQxkd9CfST6CMN60XMgowX8&#10;zVlHq1Xx8GsvUHFmPjmSkPgmwjE7l4vVnBw8j2zPI8JJgqp45Gww72Le34HrLUnd6CzDaydjr7Qy&#10;WZ1xvdNOnvv51usj3DwDAAD//wMAUEsDBBQABgAIAAAAIQBl0hWm3QAAAAkBAAAPAAAAZHJzL2Rv&#10;d25yZXYueG1sTI/BTsMwDIbvSLxDZCRuLCEapSt1JwTiCmLApN2yJmsrGqdqsrW8PebEbrb86ff3&#10;l+vZ9+LkxtgFQrhdKBCO6mA7ahA+P15uchAxGbKmD+QQflyEdXV5UZrChone3WmTGsEhFAuD0KY0&#10;FFLGunXexEUYHPHtEEZvEq9jI+1oJg73vdRKZdKbjvhDawb31Lr6e3P0CF+vh912qd6aZ383TGFW&#10;kvxKIl5fzY8PIJKb0z8Mf/qsDhU77cORbBQ9wr3KNKMIS5WBYCDXmoc9wirXIKtSnjeofgEAAP//&#10;AwBQSwECLQAUAAYACAAAACEAtoM4kv4AAADhAQAAEwAAAAAAAAAAAAAAAAAAAAAAW0NvbnRlbnRf&#10;VHlwZXNdLnhtbFBLAQItABQABgAIAAAAIQA4/SH/1gAAAJQBAAALAAAAAAAAAAAAAAAAAC8BAABf&#10;cmVscy8ucmVsc1BLAQItABQABgAIAAAAIQBEgKol9gEAAMwDAAAOAAAAAAAAAAAAAAAAAC4CAABk&#10;cnMvZTJvRG9jLnhtbFBLAQItABQABgAIAAAAIQBl0hWm3QAAAAkBAAAPAAAAAAAAAAAAAAAAAFAE&#10;AABkcnMvZG93bnJldi54bWxQSwUGAAAAAAQABADzAAAAWgUAAAAA&#10;" filled="f" stroked="f">
                <v:textbox>
                  <w:txbxContent>
                    <w:p w14:paraId="57C66D30" w14:textId="1DF4BA68" w:rsidR="003145A5" w:rsidRPr="003145A5" w:rsidRDefault="003145A5">
                      <w:pPr>
                        <w:rPr>
                          <w:color w:val="FFFFFF" w:themeColor="background1"/>
                          <w:lang w:val="it-IT"/>
                        </w:rPr>
                      </w:pPr>
                      <w:r w:rsidRPr="003145A5">
                        <w:rPr>
                          <w:color w:val="FFFFFF" w:themeColor="background1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DB0208">
        <w:rPr>
          <w:noProof/>
        </w:rPr>
        <w:drawing>
          <wp:inline distT="0" distB="0" distL="0" distR="0" wp14:anchorId="06F70264" wp14:editId="1057F7D5">
            <wp:extent cx="3600000" cy="1793918"/>
            <wp:effectExtent l="0" t="0" r="635" b="0"/>
            <wp:docPr id="523943097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943097" name="Immagine 6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1793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795946" w14:textId="0EEE198D" w:rsidR="008F3841" w:rsidRDefault="008F3841" w:rsidP="008F3841">
      <w:pPr>
        <w:jc w:val="center"/>
        <w:rPr>
          <w:noProof/>
          <w:lang w:eastAsia="it-IT"/>
        </w:rPr>
      </w:pPr>
    </w:p>
    <w:p w14:paraId="3385965A" w14:textId="77777777" w:rsidR="00DB0208" w:rsidRDefault="00DB0208" w:rsidP="008F3841">
      <w:pPr>
        <w:jc w:val="center"/>
        <w:rPr>
          <w:noProof/>
          <w:lang w:eastAsia="it-IT"/>
        </w:rPr>
      </w:pPr>
    </w:p>
    <w:p w14:paraId="22AE27DD" w14:textId="77777777" w:rsidR="00DB0208" w:rsidRDefault="00DB0208" w:rsidP="008F3841">
      <w:pPr>
        <w:jc w:val="center"/>
        <w:rPr>
          <w:noProof/>
          <w:lang w:eastAsia="it-IT"/>
        </w:rPr>
      </w:pPr>
    </w:p>
    <w:p w14:paraId="31CF0ECF" w14:textId="77777777" w:rsidR="00DB0208" w:rsidRDefault="00DB0208" w:rsidP="008F3841">
      <w:pPr>
        <w:jc w:val="center"/>
        <w:rPr>
          <w:noProof/>
          <w:lang w:eastAsia="it-IT"/>
        </w:rPr>
      </w:pPr>
    </w:p>
    <w:p w14:paraId="680EB1A8" w14:textId="77777777" w:rsidR="00DB0208" w:rsidRDefault="00DB0208" w:rsidP="008F3841">
      <w:pPr>
        <w:jc w:val="center"/>
        <w:rPr>
          <w:noProof/>
          <w:lang w:eastAsia="it-IT"/>
        </w:rPr>
      </w:pPr>
    </w:p>
    <w:p w14:paraId="42D6E8EE" w14:textId="3C9B57BB" w:rsidR="008F3841" w:rsidRPr="00A6360A" w:rsidRDefault="00DB0208" w:rsidP="00123526">
      <w:pPr>
        <w:jc w:val="center"/>
      </w:pPr>
      <w:r>
        <w:rPr>
          <w:noProof/>
        </w:rPr>
        <w:lastRenderedPageBreak/>
        <w:drawing>
          <wp:inline distT="0" distB="0" distL="0" distR="0" wp14:anchorId="02BD9D54" wp14:editId="5685CC14">
            <wp:extent cx="6050740" cy="3240000"/>
            <wp:effectExtent l="0" t="0" r="0" b="0"/>
            <wp:docPr id="538233509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740" cy="324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0AA17E" w14:textId="6A610489" w:rsidR="008F3841" w:rsidRDefault="008F3841" w:rsidP="00123526">
      <w:pPr>
        <w:pStyle w:val="Didascalia"/>
        <w:jc w:val="both"/>
      </w:pPr>
    </w:p>
    <w:p w14:paraId="3CE21BD2" w14:textId="05231285" w:rsidR="008F3841" w:rsidRPr="00DB0208" w:rsidRDefault="008F3841" w:rsidP="00123526">
      <w:pPr>
        <w:pStyle w:val="Didascalia"/>
        <w:jc w:val="both"/>
      </w:pPr>
      <w:bookmarkStart w:id="1" w:name="_Hlk185604013"/>
      <w:bookmarkStart w:id="2" w:name="_Hlk185604030"/>
      <w:r w:rsidRPr="00DB0208">
        <w:t>Figure S</w:t>
      </w:r>
      <w:r w:rsidR="00207416">
        <w:t>2</w:t>
      </w:r>
      <w:r w:rsidRPr="00DB0208">
        <w:t xml:space="preserve"> (A) SEM </w:t>
      </w:r>
      <w:bookmarkEnd w:id="1"/>
      <w:r w:rsidRPr="00DB0208">
        <w:t>imag</w:t>
      </w:r>
      <w:r w:rsidR="00DB0208" w:rsidRPr="00DB0208">
        <w:t>e</w:t>
      </w:r>
      <w:r w:rsidRPr="00DB0208">
        <w:t xml:space="preserve"> of the </w:t>
      </w:r>
      <w:r w:rsidR="00DB0208" w:rsidRPr="00DB0208">
        <w:t>K30-Ni/Ce@MnCuO</w:t>
      </w:r>
      <w:r w:rsidR="00DB0208" w:rsidRPr="00DB0208">
        <w:rPr>
          <w:vertAlign w:val="subscript"/>
        </w:rPr>
        <w:t>x</w:t>
      </w:r>
      <w:r w:rsidR="00DB0208" w:rsidRPr="00DB0208">
        <w:t xml:space="preserve"> </w:t>
      </w:r>
      <w:r w:rsidRPr="00DB0208">
        <w:t>catalyst</w:t>
      </w:r>
      <w:r w:rsidR="00DB0208" w:rsidRPr="00DB0208">
        <w:t xml:space="preserve"> as representative sample.</w:t>
      </w:r>
      <w:r w:rsidR="00F13F30">
        <w:t xml:space="preserve"> </w:t>
      </w:r>
      <w:r w:rsidR="00426CE4">
        <w:t>T</w:t>
      </w:r>
      <w:r w:rsidR="00DB0208" w:rsidRPr="00DB0208">
        <w:t>he other K30</w:t>
      </w:r>
      <w:r w:rsidR="003145A5">
        <w:t>-</w:t>
      </w:r>
      <w:r w:rsidR="00DB0208" w:rsidRPr="00DB0208">
        <w:t>based composites showed a similar morphology;</w:t>
      </w:r>
      <w:r w:rsidRPr="00DB0208">
        <w:t xml:space="preserve"> (</w:t>
      </w:r>
      <w:r w:rsidR="00DB0208" w:rsidRPr="00DB0208">
        <w:t>B</w:t>
      </w:r>
      <w:r w:rsidRPr="00DB0208">
        <w:t>)</w:t>
      </w:r>
      <w:r w:rsidR="00DB0208" w:rsidRPr="00DB0208">
        <w:t xml:space="preserve"> EDX spectrum; (C) Raman Intensity map</w:t>
      </w:r>
      <w:r w:rsidR="00905C1D">
        <w:t>.</w:t>
      </w:r>
    </w:p>
    <w:bookmarkEnd w:id="2"/>
    <w:p w14:paraId="49522A66" w14:textId="77777777" w:rsidR="008F3841" w:rsidRDefault="008F3841" w:rsidP="008F3841">
      <w:pPr>
        <w:pStyle w:val="Didascalia"/>
      </w:pPr>
    </w:p>
    <w:p w14:paraId="703178AC" w14:textId="1C43BC5F" w:rsidR="008F3841" w:rsidRPr="007140DF" w:rsidRDefault="008F3841" w:rsidP="008F3841">
      <w:pPr>
        <w:pStyle w:val="Didascalia"/>
        <w:rPr>
          <w:i w:val="0"/>
          <w:iCs w:val="0"/>
        </w:rPr>
      </w:pPr>
      <w:r w:rsidRPr="00261D1C">
        <w:t xml:space="preserve">Table S1 Elements detected by EDX </w:t>
      </w:r>
      <w:r>
        <w:t>for the</w:t>
      </w:r>
      <w:r w:rsidRPr="00261D1C">
        <w:t xml:space="preserve"> </w:t>
      </w:r>
      <w:r w:rsidR="00232AC8" w:rsidRPr="00DB0208">
        <w:t>K30-Ni/Ce@MnCuO</w:t>
      </w:r>
      <w:r w:rsidR="00232AC8" w:rsidRPr="00DB0208">
        <w:rPr>
          <w:vertAlign w:val="subscript"/>
        </w:rPr>
        <w:t>x</w:t>
      </w:r>
      <w:r w:rsidR="00232AC8" w:rsidRPr="00DB0208">
        <w:t xml:space="preserve"> </w:t>
      </w:r>
      <w:r>
        <w:rPr>
          <w:i w:val="0"/>
          <w:iCs w:val="0"/>
        </w:rPr>
        <w:t>catalyst.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97"/>
        <w:gridCol w:w="1177"/>
      </w:tblGrid>
      <w:tr w:rsidR="00DB0208" w14:paraId="51CABDDA" w14:textId="77777777" w:rsidTr="008E1574">
        <w:trPr>
          <w:jc w:val="center"/>
        </w:trPr>
        <w:tc>
          <w:tcPr>
            <w:tcW w:w="0" w:type="auto"/>
          </w:tcPr>
          <w:p w14:paraId="34EF54B9" w14:textId="767272C9" w:rsidR="00DB0208" w:rsidRDefault="00DB0208" w:rsidP="00DB0208">
            <w:r w:rsidRPr="008E670A">
              <w:t>Element</w:t>
            </w:r>
          </w:p>
        </w:tc>
        <w:tc>
          <w:tcPr>
            <w:tcW w:w="0" w:type="auto"/>
          </w:tcPr>
          <w:p w14:paraId="5C9208F5" w14:textId="6B53CD8E" w:rsidR="00DB0208" w:rsidRDefault="00DB0208" w:rsidP="00DB0208">
            <w:r w:rsidRPr="008E670A">
              <w:t>Weight%</w:t>
            </w:r>
          </w:p>
        </w:tc>
      </w:tr>
      <w:tr w:rsidR="00DB0208" w14:paraId="0ECFEB62" w14:textId="77777777" w:rsidTr="008E1574">
        <w:trPr>
          <w:jc w:val="center"/>
        </w:trPr>
        <w:tc>
          <w:tcPr>
            <w:tcW w:w="0" w:type="auto"/>
          </w:tcPr>
          <w:p w14:paraId="69E228B6" w14:textId="1F8522CA" w:rsidR="00DB0208" w:rsidRDefault="00DB0208" w:rsidP="00DB0208">
            <w:r w:rsidRPr="008E670A">
              <w:t xml:space="preserve">O </w:t>
            </w:r>
          </w:p>
        </w:tc>
        <w:tc>
          <w:tcPr>
            <w:tcW w:w="0" w:type="auto"/>
          </w:tcPr>
          <w:p w14:paraId="2440CA20" w14:textId="1EBB9DFE" w:rsidR="00DB0208" w:rsidRDefault="00DB0208" w:rsidP="00DB0208">
            <w:r>
              <w:t>44</w:t>
            </w:r>
            <w:r w:rsidRPr="008E670A">
              <w:t>.</w:t>
            </w:r>
            <w:r>
              <w:t>2</w:t>
            </w:r>
          </w:p>
        </w:tc>
      </w:tr>
      <w:tr w:rsidR="00DB0208" w14:paraId="79D9C5C0" w14:textId="77777777" w:rsidTr="008E1574">
        <w:trPr>
          <w:jc w:val="center"/>
        </w:trPr>
        <w:tc>
          <w:tcPr>
            <w:tcW w:w="0" w:type="auto"/>
          </w:tcPr>
          <w:p w14:paraId="5985C7D8" w14:textId="0F7F6348" w:rsidR="00DB0208" w:rsidRDefault="00DB0208" w:rsidP="00DB0208">
            <w:r w:rsidRPr="008E670A">
              <w:t xml:space="preserve">Si </w:t>
            </w:r>
          </w:p>
        </w:tc>
        <w:tc>
          <w:tcPr>
            <w:tcW w:w="0" w:type="auto"/>
          </w:tcPr>
          <w:p w14:paraId="7C50A0FA" w14:textId="5D760893" w:rsidR="00DB0208" w:rsidRDefault="00232AC8" w:rsidP="00DB0208">
            <w:r>
              <w:t>2</w:t>
            </w:r>
            <w:r w:rsidR="00A77ACF">
              <w:t>0</w:t>
            </w:r>
            <w:r w:rsidR="00DB0208" w:rsidRPr="008E670A">
              <w:t>.</w:t>
            </w:r>
            <w:r w:rsidR="00A77ACF">
              <w:t>3</w:t>
            </w:r>
          </w:p>
        </w:tc>
      </w:tr>
      <w:tr w:rsidR="00DB0208" w14:paraId="3452CAA5" w14:textId="77777777" w:rsidTr="008E1574">
        <w:trPr>
          <w:jc w:val="center"/>
        </w:trPr>
        <w:tc>
          <w:tcPr>
            <w:tcW w:w="0" w:type="auto"/>
          </w:tcPr>
          <w:p w14:paraId="3284542E" w14:textId="750106B0" w:rsidR="00DB0208" w:rsidRDefault="00DB0208" w:rsidP="00DB0208">
            <w:r w:rsidRPr="008E670A">
              <w:t xml:space="preserve">K </w:t>
            </w:r>
          </w:p>
        </w:tc>
        <w:tc>
          <w:tcPr>
            <w:tcW w:w="0" w:type="auto"/>
          </w:tcPr>
          <w:p w14:paraId="199E4540" w14:textId="2ABA7C21" w:rsidR="00DB0208" w:rsidRDefault="00DB0208" w:rsidP="00DB0208">
            <w:r w:rsidRPr="008E670A">
              <w:t>0.</w:t>
            </w:r>
            <w:r w:rsidR="00A77ACF">
              <w:t>7</w:t>
            </w:r>
          </w:p>
        </w:tc>
      </w:tr>
      <w:tr w:rsidR="00DB0208" w14:paraId="00861DBB" w14:textId="77777777" w:rsidTr="008E1574">
        <w:trPr>
          <w:jc w:val="center"/>
        </w:trPr>
        <w:tc>
          <w:tcPr>
            <w:tcW w:w="0" w:type="auto"/>
          </w:tcPr>
          <w:p w14:paraId="6734F7A7" w14:textId="5157D9B7" w:rsidR="00DB0208" w:rsidRDefault="00DB0208" w:rsidP="00DB0208">
            <w:r w:rsidRPr="008E670A">
              <w:t xml:space="preserve">Ni </w:t>
            </w:r>
          </w:p>
        </w:tc>
        <w:tc>
          <w:tcPr>
            <w:tcW w:w="0" w:type="auto"/>
          </w:tcPr>
          <w:p w14:paraId="760DA818" w14:textId="5D779DA2" w:rsidR="00DB0208" w:rsidRDefault="00232AC8" w:rsidP="00DB0208">
            <w:r>
              <w:t>7</w:t>
            </w:r>
            <w:r w:rsidR="00DB0208" w:rsidRPr="008E670A">
              <w:t>.</w:t>
            </w:r>
            <w:r w:rsidR="00A77ACF">
              <w:t>4</w:t>
            </w:r>
          </w:p>
        </w:tc>
      </w:tr>
      <w:tr w:rsidR="00DB0208" w14:paraId="78A3DCC6" w14:textId="77777777" w:rsidTr="008E1574">
        <w:trPr>
          <w:jc w:val="center"/>
        </w:trPr>
        <w:tc>
          <w:tcPr>
            <w:tcW w:w="0" w:type="auto"/>
          </w:tcPr>
          <w:p w14:paraId="342F36F2" w14:textId="2CF83E5C" w:rsidR="00DB0208" w:rsidRDefault="00DB0208" w:rsidP="00DB0208">
            <w:r w:rsidRPr="008E670A">
              <w:t xml:space="preserve">Ce </w:t>
            </w:r>
          </w:p>
        </w:tc>
        <w:tc>
          <w:tcPr>
            <w:tcW w:w="0" w:type="auto"/>
          </w:tcPr>
          <w:p w14:paraId="125BBB9C" w14:textId="50E7365A" w:rsidR="00DB0208" w:rsidRDefault="00232AC8" w:rsidP="00DB0208">
            <w:r>
              <w:t>7</w:t>
            </w:r>
            <w:r w:rsidR="00DB0208">
              <w:t>.1</w:t>
            </w:r>
          </w:p>
        </w:tc>
      </w:tr>
      <w:tr w:rsidR="00DB0208" w14:paraId="0B67F407" w14:textId="77777777" w:rsidTr="008E1574">
        <w:trPr>
          <w:jc w:val="center"/>
        </w:trPr>
        <w:tc>
          <w:tcPr>
            <w:tcW w:w="0" w:type="auto"/>
          </w:tcPr>
          <w:p w14:paraId="41598C38" w14:textId="059B3122" w:rsidR="00DB0208" w:rsidRPr="008E670A" w:rsidRDefault="00232AC8" w:rsidP="00DB0208">
            <w:r>
              <w:t>Mn</w:t>
            </w:r>
          </w:p>
        </w:tc>
        <w:tc>
          <w:tcPr>
            <w:tcW w:w="0" w:type="auto"/>
          </w:tcPr>
          <w:p w14:paraId="23651697" w14:textId="511D071E" w:rsidR="00DB0208" w:rsidRDefault="00232AC8" w:rsidP="00DB0208">
            <w:r>
              <w:t>4</w:t>
            </w:r>
            <w:r w:rsidR="00DB0208">
              <w:t>.</w:t>
            </w:r>
            <w:r>
              <w:t>6</w:t>
            </w:r>
          </w:p>
        </w:tc>
      </w:tr>
      <w:tr w:rsidR="00232AC8" w14:paraId="6A2E1202" w14:textId="77777777" w:rsidTr="008E1574">
        <w:trPr>
          <w:jc w:val="center"/>
        </w:trPr>
        <w:tc>
          <w:tcPr>
            <w:tcW w:w="0" w:type="auto"/>
          </w:tcPr>
          <w:p w14:paraId="156FE8F7" w14:textId="3492EA54" w:rsidR="00232AC8" w:rsidRDefault="00232AC8" w:rsidP="00DB0208">
            <w:r>
              <w:t>Cu</w:t>
            </w:r>
          </w:p>
        </w:tc>
        <w:tc>
          <w:tcPr>
            <w:tcW w:w="0" w:type="auto"/>
          </w:tcPr>
          <w:p w14:paraId="01490AC0" w14:textId="61A6DD5E" w:rsidR="00232AC8" w:rsidRDefault="00232AC8" w:rsidP="00DB0208">
            <w:r>
              <w:t>5.1</w:t>
            </w:r>
          </w:p>
        </w:tc>
      </w:tr>
      <w:tr w:rsidR="00232AC8" w14:paraId="11207BCE" w14:textId="77777777" w:rsidTr="008E1574">
        <w:trPr>
          <w:jc w:val="center"/>
        </w:trPr>
        <w:tc>
          <w:tcPr>
            <w:tcW w:w="0" w:type="auto"/>
          </w:tcPr>
          <w:p w14:paraId="4587CE8D" w14:textId="26668F07" w:rsidR="00232AC8" w:rsidRDefault="00232AC8" w:rsidP="00DB0208">
            <w:r>
              <w:t>Al</w:t>
            </w:r>
          </w:p>
        </w:tc>
        <w:tc>
          <w:tcPr>
            <w:tcW w:w="0" w:type="auto"/>
          </w:tcPr>
          <w:p w14:paraId="060BE36D" w14:textId="5051E305" w:rsidR="00232AC8" w:rsidRDefault="00232AC8" w:rsidP="00DB0208">
            <w:r>
              <w:t>7.1</w:t>
            </w:r>
          </w:p>
        </w:tc>
      </w:tr>
      <w:tr w:rsidR="00232AC8" w14:paraId="67B3A77D" w14:textId="77777777" w:rsidTr="008E1574">
        <w:trPr>
          <w:jc w:val="center"/>
        </w:trPr>
        <w:tc>
          <w:tcPr>
            <w:tcW w:w="0" w:type="auto"/>
          </w:tcPr>
          <w:p w14:paraId="7E238250" w14:textId="51819552" w:rsidR="00232AC8" w:rsidRDefault="00232AC8" w:rsidP="00DB0208">
            <w:r>
              <w:t>Na</w:t>
            </w:r>
          </w:p>
        </w:tc>
        <w:tc>
          <w:tcPr>
            <w:tcW w:w="0" w:type="auto"/>
          </w:tcPr>
          <w:p w14:paraId="334B3817" w14:textId="3672D86C" w:rsidR="00232AC8" w:rsidRDefault="00232AC8" w:rsidP="00DB0208">
            <w:r>
              <w:t>2.3</w:t>
            </w:r>
          </w:p>
        </w:tc>
      </w:tr>
      <w:tr w:rsidR="00232AC8" w14:paraId="53AAA3A4" w14:textId="77777777" w:rsidTr="008E1574">
        <w:trPr>
          <w:jc w:val="center"/>
        </w:trPr>
        <w:tc>
          <w:tcPr>
            <w:tcW w:w="0" w:type="auto"/>
          </w:tcPr>
          <w:p w14:paraId="77159911" w14:textId="5161E9F1" w:rsidR="00232AC8" w:rsidRDefault="00232AC8" w:rsidP="00DB0208">
            <w:r>
              <w:t>Mg</w:t>
            </w:r>
          </w:p>
        </w:tc>
        <w:tc>
          <w:tcPr>
            <w:tcW w:w="0" w:type="auto"/>
          </w:tcPr>
          <w:p w14:paraId="129E0821" w14:textId="2643AC7B" w:rsidR="00232AC8" w:rsidRDefault="00232AC8" w:rsidP="00DB0208">
            <w:r>
              <w:t>1.2</w:t>
            </w:r>
          </w:p>
        </w:tc>
      </w:tr>
    </w:tbl>
    <w:p w14:paraId="773B94E5" w14:textId="77777777" w:rsidR="008F3841" w:rsidRDefault="008F3841" w:rsidP="008F3841"/>
    <w:p w14:paraId="0331A5A5" w14:textId="77777777" w:rsidR="00123526" w:rsidRDefault="00123526" w:rsidP="008F3841"/>
    <w:p w14:paraId="49F9BD2F" w14:textId="77777777" w:rsidR="00123526" w:rsidRDefault="00123526" w:rsidP="008F3841"/>
    <w:p w14:paraId="5CB24942" w14:textId="77777777" w:rsidR="00123526" w:rsidRDefault="00123526" w:rsidP="008F3841"/>
    <w:p w14:paraId="32E6EBE2" w14:textId="77777777" w:rsidR="00123526" w:rsidRDefault="00123526" w:rsidP="008F3841"/>
    <w:p w14:paraId="2DF0BD76" w14:textId="77777777" w:rsidR="00123526" w:rsidRDefault="00123526" w:rsidP="008F3841"/>
    <w:p w14:paraId="4E501AAD" w14:textId="77777777" w:rsidR="00123526" w:rsidRDefault="00123526" w:rsidP="008F3841"/>
    <w:p w14:paraId="43CC0FA0" w14:textId="31FAE9C0" w:rsidR="008F3841" w:rsidRPr="00217C5F" w:rsidRDefault="008F3841" w:rsidP="008F3841">
      <w:pPr>
        <w:pStyle w:val="Paragrafoelenco"/>
        <w:numPr>
          <w:ilvl w:val="0"/>
          <w:numId w:val="1"/>
        </w:numPr>
        <w:rPr>
          <w:lang w:val="fr-FR"/>
        </w:rPr>
      </w:pPr>
      <w:r w:rsidRPr="00A34249">
        <w:rPr>
          <w:b/>
          <w:bCs/>
          <w:lang w:val="fr-FR"/>
        </w:rPr>
        <w:lastRenderedPageBreak/>
        <w:t xml:space="preserve">EDX analysis of </w:t>
      </w:r>
      <w:r w:rsidRPr="008F3841">
        <w:rPr>
          <w:b/>
          <w:bCs/>
          <w:lang w:val="fr-FR"/>
        </w:rPr>
        <w:t>K30-Ni/Ce</w:t>
      </w:r>
      <w:r>
        <w:rPr>
          <w:b/>
          <w:bCs/>
          <w:lang w:val="fr-FR"/>
        </w:rPr>
        <w:t xml:space="preserve">, </w:t>
      </w:r>
      <w:r w:rsidRPr="008F3841">
        <w:rPr>
          <w:b/>
          <w:bCs/>
          <w:lang w:val="fr-FR"/>
        </w:rPr>
        <w:t>K30-Ni/Ce@MnO</w:t>
      </w:r>
      <w:r w:rsidRPr="00957BF3">
        <w:rPr>
          <w:b/>
          <w:bCs/>
          <w:vertAlign w:val="subscript"/>
          <w:lang w:val="fr-FR"/>
        </w:rPr>
        <w:t>x</w:t>
      </w:r>
      <w:r>
        <w:rPr>
          <w:b/>
          <w:bCs/>
          <w:lang w:val="fr-FR"/>
        </w:rPr>
        <w:t xml:space="preserve"> and </w:t>
      </w:r>
      <w:r w:rsidRPr="008F3841">
        <w:rPr>
          <w:b/>
          <w:bCs/>
          <w:lang w:val="fr-FR"/>
        </w:rPr>
        <w:t>K30-Ni/Ce</w:t>
      </w:r>
      <w:r>
        <w:rPr>
          <w:b/>
          <w:bCs/>
          <w:lang w:val="fr-FR"/>
        </w:rPr>
        <w:t>@CuO</w:t>
      </w:r>
      <w:r w:rsidRPr="00957BF3">
        <w:rPr>
          <w:b/>
          <w:bCs/>
          <w:vertAlign w:val="subscript"/>
          <w:lang w:val="fr-FR"/>
        </w:rPr>
        <w:t>x</w:t>
      </w:r>
    </w:p>
    <w:p w14:paraId="376D0818" w14:textId="3FB659BB" w:rsidR="00123526" w:rsidRPr="007140DF" w:rsidRDefault="00123526" w:rsidP="00123526">
      <w:pPr>
        <w:pStyle w:val="Didascalia"/>
        <w:jc w:val="both"/>
        <w:rPr>
          <w:i w:val="0"/>
          <w:iCs w:val="0"/>
        </w:rPr>
      </w:pPr>
      <w:r w:rsidRPr="00261D1C">
        <w:t>Table S</w:t>
      </w:r>
      <w:r>
        <w:t>2</w:t>
      </w:r>
      <w:r w:rsidRPr="00261D1C">
        <w:t xml:space="preserve"> Elements detected by EDX </w:t>
      </w:r>
      <w:r>
        <w:t>for the</w:t>
      </w:r>
      <w:r w:rsidRPr="00261D1C">
        <w:t xml:space="preserve"> </w:t>
      </w:r>
      <w:r w:rsidRPr="00DB0208">
        <w:t>K30-Ni/Ce@MnO</w:t>
      </w:r>
      <w:r w:rsidRPr="00DB0208">
        <w:rPr>
          <w:vertAlign w:val="subscript"/>
        </w:rPr>
        <w:t>x</w:t>
      </w:r>
      <w:r w:rsidRPr="00DB0208">
        <w:t xml:space="preserve"> </w:t>
      </w:r>
      <w:r>
        <w:rPr>
          <w:i w:val="0"/>
          <w:iCs w:val="0"/>
        </w:rPr>
        <w:t>catalyst.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97"/>
        <w:gridCol w:w="1177"/>
      </w:tblGrid>
      <w:tr w:rsidR="00123526" w14:paraId="4DFAE1EB" w14:textId="77777777" w:rsidTr="008E1574">
        <w:trPr>
          <w:jc w:val="center"/>
        </w:trPr>
        <w:tc>
          <w:tcPr>
            <w:tcW w:w="0" w:type="auto"/>
          </w:tcPr>
          <w:p w14:paraId="6CDC4A5F" w14:textId="77777777" w:rsidR="00123526" w:rsidRDefault="00123526" w:rsidP="008E1574">
            <w:r w:rsidRPr="008E670A">
              <w:t>Element</w:t>
            </w:r>
          </w:p>
        </w:tc>
        <w:tc>
          <w:tcPr>
            <w:tcW w:w="0" w:type="auto"/>
          </w:tcPr>
          <w:p w14:paraId="5A1E0D8E" w14:textId="77777777" w:rsidR="00123526" w:rsidRDefault="00123526" w:rsidP="008E1574">
            <w:r w:rsidRPr="008E670A">
              <w:t>Weight%</w:t>
            </w:r>
          </w:p>
        </w:tc>
      </w:tr>
      <w:tr w:rsidR="00123526" w14:paraId="445EFC01" w14:textId="77777777" w:rsidTr="008E1574">
        <w:trPr>
          <w:jc w:val="center"/>
        </w:trPr>
        <w:tc>
          <w:tcPr>
            <w:tcW w:w="0" w:type="auto"/>
          </w:tcPr>
          <w:p w14:paraId="2CB9CC57" w14:textId="77777777" w:rsidR="00123526" w:rsidRDefault="00123526" w:rsidP="008E1574">
            <w:r w:rsidRPr="008E670A">
              <w:t xml:space="preserve">O </w:t>
            </w:r>
          </w:p>
        </w:tc>
        <w:tc>
          <w:tcPr>
            <w:tcW w:w="0" w:type="auto"/>
          </w:tcPr>
          <w:p w14:paraId="6EE0E285" w14:textId="7B5F44A2" w:rsidR="00123526" w:rsidRDefault="00123526" w:rsidP="008E1574">
            <w:r>
              <w:t>42</w:t>
            </w:r>
            <w:r w:rsidRPr="008E670A">
              <w:t>.</w:t>
            </w:r>
            <w:r>
              <w:t>5</w:t>
            </w:r>
          </w:p>
        </w:tc>
      </w:tr>
      <w:tr w:rsidR="00123526" w14:paraId="0586FC57" w14:textId="77777777" w:rsidTr="008E1574">
        <w:trPr>
          <w:jc w:val="center"/>
        </w:trPr>
        <w:tc>
          <w:tcPr>
            <w:tcW w:w="0" w:type="auto"/>
          </w:tcPr>
          <w:p w14:paraId="0AF69D97" w14:textId="77777777" w:rsidR="00123526" w:rsidRDefault="00123526" w:rsidP="008E1574">
            <w:r w:rsidRPr="008E670A">
              <w:t xml:space="preserve">Si </w:t>
            </w:r>
          </w:p>
        </w:tc>
        <w:tc>
          <w:tcPr>
            <w:tcW w:w="0" w:type="auto"/>
          </w:tcPr>
          <w:p w14:paraId="32085A8F" w14:textId="5CCC75E1" w:rsidR="00123526" w:rsidRDefault="00123526" w:rsidP="008E1574">
            <w:r>
              <w:t>22</w:t>
            </w:r>
            <w:r w:rsidRPr="008E670A">
              <w:t>.</w:t>
            </w:r>
            <w:r>
              <w:t>6</w:t>
            </w:r>
          </w:p>
        </w:tc>
      </w:tr>
      <w:tr w:rsidR="00123526" w14:paraId="2E969371" w14:textId="77777777" w:rsidTr="008E1574">
        <w:trPr>
          <w:jc w:val="center"/>
        </w:trPr>
        <w:tc>
          <w:tcPr>
            <w:tcW w:w="0" w:type="auto"/>
          </w:tcPr>
          <w:p w14:paraId="268B47A9" w14:textId="77777777" w:rsidR="00123526" w:rsidRDefault="00123526" w:rsidP="008E1574">
            <w:r w:rsidRPr="008E670A">
              <w:t xml:space="preserve">K </w:t>
            </w:r>
          </w:p>
        </w:tc>
        <w:tc>
          <w:tcPr>
            <w:tcW w:w="0" w:type="auto"/>
          </w:tcPr>
          <w:p w14:paraId="4848DEC2" w14:textId="514367A4" w:rsidR="00123526" w:rsidRDefault="00123526" w:rsidP="008E1574">
            <w:r w:rsidRPr="008E670A">
              <w:t>0.</w:t>
            </w:r>
            <w:r>
              <w:t>4</w:t>
            </w:r>
          </w:p>
        </w:tc>
      </w:tr>
      <w:tr w:rsidR="00123526" w14:paraId="77A91238" w14:textId="77777777" w:rsidTr="008E1574">
        <w:trPr>
          <w:jc w:val="center"/>
        </w:trPr>
        <w:tc>
          <w:tcPr>
            <w:tcW w:w="0" w:type="auto"/>
          </w:tcPr>
          <w:p w14:paraId="61A31D28" w14:textId="77777777" w:rsidR="00123526" w:rsidRDefault="00123526" w:rsidP="008E1574">
            <w:r w:rsidRPr="008E670A">
              <w:t xml:space="preserve">Ni </w:t>
            </w:r>
          </w:p>
        </w:tc>
        <w:tc>
          <w:tcPr>
            <w:tcW w:w="0" w:type="auto"/>
          </w:tcPr>
          <w:p w14:paraId="49A26FD5" w14:textId="6E19E6B7" w:rsidR="00123526" w:rsidRDefault="00123526" w:rsidP="008E1574">
            <w:r>
              <w:t>7</w:t>
            </w:r>
            <w:r w:rsidRPr="008E670A">
              <w:t>.</w:t>
            </w:r>
            <w:r>
              <w:t>3</w:t>
            </w:r>
          </w:p>
        </w:tc>
      </w:tr>
      <w:tr w:rsidR="00123526" w14:paraId="55BB2437" w14:textId="77777777" w:rsidTr="008E1574">
        <w:trPr>
          <w:jc w:val="center"/>
        </w:trPr>
        <w:tc>
          <w:tcPr>
            <w:tcW w:w="0" w:type="auto"/>
          </w:tcPr>
          <w:p w14:paraId="2C2CF85D" w14:textId="77777777" w:rsidR="00123526" w:rsidRDefault="00123526" w:rsidP="008E1574">
            <w:r w:rsidRPr="008E670A">
              <w:t xml:space="preserve">Ce </w:t>
            </w:r>
          </w:p>
        </w:tc>
        <w:tc>
          <w:tcPr>
            <w:tcW w:w="0" w:type="auto"/>
          </w:tcPr>
          <w:p w14:paraId="5440D1BD" w14:textId="228C2E23" w:rsidR="00123526" w:rsidRDefault="00123526" w:rsidP="008E1574">
            <w:r>
              <w:t>7.4</w:t>
            </w:r>
          </w:p>
        </w:tc>
      </w:tr>
      <w:tr w:rsidR="00123526" w14:paraId="0AE18819" w14:textId="77777777" w:rsidTr="008E1574">
        <w:trPr>
          <w:jc w:val="center"/>
        </w:trPr>
        <w:tc>
          <w:tcPr>
            <w:tcW w:w="0" w:type="auto"/>
          </w:tcPr>
          <w:p w14:paraId="076922AF" w14:textId="77777777" w:rsidR="00123526" w:rsidRPr="008E670A" w:rsidRDefault="00123526" w:rsidP="008E1574">
            <w:r>
              <w:t>Mn</w:t>
            </w:r>
          </w:p>
        </w:tc>
        <w:tc>
          <w:tcPr>
            <w:tcW w:w="0" w:type="auto"/>
          </w:tcPr>
          <w:p w14:paraId="676438BD" w14:textId="0B54686C" w:rsidR="00123526" w:rsidRDefault="00123526" w:rsidP="008E1574">
            <w:r>
              <w:t>9.4</w:t>
            </w:r>
          </w:p>
        </w:tc>
      </w:tr>
      <w:tr w:rsidR="00123526" w14:paraId="61E50028" w14:textId="77777777" w:rsidTr="008E1574">
        <w:trPr>
          <w:jc w:val="center"/>
        </w:trPr>
        <w:tc>
          <w:tcPr>
            <w:tcW w:w="0" w:type="auto"/>
          </w:tcPr>
          <w:p w14:paraId="4CE95CE9" w14:textId="77777777" w:rsidR="00123526" w:rsidRDefault="00123526" w:rsidP="008E1574">
            <w:r>
              <w:t>Al</w:t>
            </w:r>
          </w:p>
        </w:tc>
        <w:tc>
          <w:tcPr>
            <w:tcW w:w="0" w:type="auto"/>
          </w:tcPr>
          <w:p w14:paraId="2F9E2B04" w14:textId="0EF1BAC1" w:rsidR="00123526" w:rsidRDefault="00123526" w:rsidP="008E1574">
            <w:r>
              <w:t>7.0</w:t>
            </w:r>
          </w:p>
        </w:tc>
      </w:tr>
      <w:tr w:rsidR="00123526" w14:paraId="2F9E5DFF" w14:textId="77777777" w:rsidTr="008E1574">
        <w:trPr>
          <w:jc w:val="center"/>
        </w:trPr>
        <w:tc>
          <w:tcPr>
            <w:tcW w:w="0" w:type="auto"/>
          </w:tcPr>
          <w:p w14:paraId="2943F837" w14:textId="77777777" w:rsidR="00123526" w:rsidRDefault="00123526" w:rsidP="008E1574">
            <w:r>
              <w:t>Na</w:t>
            </w:r>
          </w:p>
        </w:tc>
        <w:tc>
          <w:tcPr>
            <w:tcW w:w="0" w:type="auto"/>
          </w:tcPr>
          <w:p w14:paraId="2F962F39" w14:textId="2029F1D2" w:rsidR="00123526" w:rsidRDefault="00123526" w:rsidP="008E1574">
            <w:r>
              <w:t>2.1</w:t>
            </w:r>
          </w:p>
        </w:tc>
      </w:tr>
      <w:tr w:rsidR="00123526" w14:paraId="45681C31" w14:textId="77777777" w:rsidTr="008E1574">
        <w:trPr>
          <w:jc w:val="center"/>
        </w:trPr>
        <w:tc>
          <w:tcPr>
            <w:tcW w:w="0" w:type="auto"/>
          </w:tcPr>
          <w:p w14:paraId="6988D3A1" w14:textId="77777777" w:rsidR="00123526" w:rsidRDefault="00123526" w:rsidP="008E1574">
            <w:r>
              <w:t>Mg</w:t>
            </w:r>
          </w:p>
        </w:tc>
        <w:tc>
          <w:tcPr>
            <w:tcW w:w="0" w:type="auto"/>
          </w:tcPr>
          <w:p w14:paraId="412BB914" w14:textId="12E8610C" w:rsidR="00123526" w:rsidRDefault="00123526" w:rsidP="008E1574">
            <w:r>
              <w:t>1.3</w:t>
            </w:r>
          </w:p>
        </w:tc>
      </w:tr>
    </w:tbl>
    <w:p w14:paraId="460E5B2B" w14:textId="77777777" w:rsidR="00123526" w:rsidRDefault="00123526" w:rsidP="00123526"/>
    <w:p w14:paraId="716CBAF7" w14:textId="7712F406" w:rsidR="00123526" w:rsidRPr="007140DF" w:rsidRDefault="00123526" w:rsidP="008E1574">
      <w:pPr>
        <w:pStyle w:val="Didascalia"/>
        <w:jc w:val="both"/>
        <w:rPr>
          <w:i w:val="0"/>
          <w:iCs w:val="0"/>
        </w:rPr>
      </w:pPr>
      <w:r w:rsidRPr="00261D1C">
        <w:t>Table S</w:t>
      </w:r>
      <w:r>
        <w:t>3</w:t>
      </w:r>
      <w:r w:rsidRPr="00261D1C">
        <w:t xml:space="preserve"> Elements detected by EDX </w:t>
      </w:r>
      <w:r>
        <w:t>for the</w:t>
      </w:r>
      <w:r w:rsidRPr="00261D1C">
        <w:t xml:space="preserve"> </w:t>
      </w:r>
      <w:r w:rsidRPr="00DB0208">
        <w:t>K30-Ni/Ce@</w:t>
      </w:r>
      <w:r>
        <w:t>Cu</w:t>
      </w:r>
      <w:r w:rsidRPr="00DB0208">
        <w:t>O</w:t>
      </w:r>
      <w:r w:rsidRPr="00DB0208">
        <w:rPr>
          <w:vertAlign w:val="subscript"/>
        </w:rPr>
        <w:t>x</w:t>
      </w:r>
      <w:r w:rsidRPr="00DB0208">
        <w:t xml:space="preserve"> </w:t>
      </w:r>
      <w:r>
        <w:rPr>
          <w:i w:val="0"/>
          <w:iCs w:val="0"/>
        </w:rPr>
        <w:t>catalyst.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97"/>
        <w:gridCol w:w="1177"/>
      </w:tblGrid>
      <w:tr w:rsidR="00123526" w14:paraId="26070B3E" w14:textId="77777777" w:rsidTr="008E1574">
        <w:trPr>
          <w:jc w:val="center"/>
        </w:trPr>
        <w:tc>
          <w:tcPr>
            <w:tcW w:w="0" w:type="auto"/>
          </w:tcPr>
          <w:p w14:paraId="734D9003" w14:textId="77777777" w:rsidR="00123526" w:rsidRDefault="00123526" w:rsidP="00123526">
            <w:r w:rsidRPr="008E670A">
              <w:t>Element</w:t>
            </w:r>
          </w:p>
        </w:tc>
        <w:tc>
          <w:tcPr>
            <w:tcW w:w="0" w:type="auto"/>
          </w:tcPr>
          <w:p w14:paraId="019AADB8" w14:textId="77777777" w:rsidR="00123526" w:rsidRDefault="00123526" w:rsidP="00123526">
            <w:r w:rsidRPr="008E670A">
              <w:t>Weight%</w:t>
            </w:r>
          </w:p>
        </w:tc>
      </w:tr>
      <w:tr w:rsidR="00123526" w14:paraId="5B342E1F" w14:textId="77777777" w:rsidTr="008E1574">
        <w:trPr>
          <w:jc w:val="center"/>
        </w:trPr>
        <w:tc>
          <w:tcPr>
            <w:tcW w:w="0" w:type="auto"/>
          </w:tcPr>
          <w:p w14:paraId="7747011E" w14:textId="77777777" w:rsidR="00123526" w:rsidRDefault="00123526" w:rsidP="00123526">
            <w:r w:rsidRPr="008E670A">
              <w:t xml:space="preserve">O </w:t>
            </w:r>
          </w:p>
        </w:tc>
        <w:tc>
          <w:tcPr>
            <w:tcW w:w="0" w:type="auto"/>
          </w:tcPr>
          <w:p w14:paraId="7A02DF0F" w14:textId="41A13956" w:rsidR="00123526" w:rsidRDefault="00123526" w:rsidP="00123526">
            <w:r>
              <w:t>41</w:t>
            </w:r>
            <w:r w:rsidRPr="008E670A">
              <w:t>.</w:t>
            </w:r>
            <w:r>
              <w:t>5</w:t>
            </w:r>
          </w:p>
        </w:tc>
      </w:tr>
      <w:tr w:rsidR="00123526" w14:paraId="1C829332" w14:textId="77777777" w:rsidTr="008E1574">
        <w:trPr>
          <w:jc w:val="center"/>
        </w:trPr>
        <w:tc>
          <w:tcPr>
            <w:tcW w:w="0" w:type="auto"/>
          </w:tcPr>
          <w:p w14:paraId="7BDA35D9" w14:textId="77777777" w:rsidR="00123526" w:rsidRDefault="00123526" w:rsidP="00123526">
            <w:r w:rsidRPr="008E670A">
              <w:t xml:space="preserve">Si </w:t>
            </w:r>
          </w:p>
        </w:tc>
        <w:tc>
          <w:tcPr>
            <w:tcW w:w="0" w:type="auto"/>
          </w:tcPr>
          <w:p w14:paraId="7D50B6D2" w14:textId="58B57D3C" w:rsidR="00123526" w:rsidRDefault="00123526" w:rsidP="00123526">
            <w:r>
              <w:t>22</w:t>
            </w:r>
            <w:r w:rsidRPr="008E670A">
              <w:t>.</w:t>
            </w:r>
            <w:r>
              <w:t>7</w:t>
            </w:r>
          </w:p>
        </w:tc>
      </w:tr>
      <w:tr w:rsidR="00123526" w14:paraId="394F3D08" w14:textId="77777777" w:rsidTr="008E1574">
        <w:trPr>
          <w:jc w:val="center"/>
        </w:trPr>
        <w:tc>
          <w:tcPr>
            <w:tcW w:w="0" w:type="auto"/>
          </w:tcPr>
          <w:p w14:paraId="5855B736" w14:textId="77777777" w:rsidR="00123526" w:rsidRDefault="00123526" w:rsidP="00123526">
            <w:r w:rsidRPr="008E670A">
              <w:t xml:space="preserve">K </w:t>
            </w:r>
          </w:p>
        </w:tc>
        <w:tc>
          <w:tcPr>
            <w:tcW w:w="0" w:type="auto"/>
          </w:tcPr>
          <w:p w14:paraId="6B62687C" w14:textId="77777777" w:rsidR="00123526" w:rsidRDefault="00123526" w:rsidP="00123526">
            <w:r w:rsidRPr="008E670A">
              <w:t>0.</w:t>
            </w:r>
            <w:r>
              <w:t>4</w:t>
            </w:r>
          </w:p>
        </w:tc>
      </w:tr>
      <w:tr w:rsidR="00123526" w14:paraId="356BC08D" w14:textId="77777777" w:rsidTr="008E1574">
        <w:trPr>
          <w:jc w:val="center"/>
        </w:trPr>
        <w:tc>
          <w:tcPr>
            <w:tcW w:w="0" w:type="auto"/>
          </w:tcPr>
          <w:p w14:paraId="2FE5299C" w14:textId="77777777" w:rsidR="00123526" w:rsidRDefault="00123526" w:rsidP="00123526">
            <w:r w:rsidRPr="008E670A">
              <w:t xml:space="preserve">Ni </w:t>
            </w:r>
          </w:p>
        </w:tc>
        <w:tc>
          <w:tcPr>
            <w:tcW w:w="0" w:type="auto"/>
          </w:tcPr>
          <w:p w14:paraId="057A0703" w14:textId="36EE7D4C" w:rsidR="00123526" w:rsidRDefault="00123526" w:rsidP="00123526">
            <w:r>
              <w:t>7</w:t>
            </w:r>
            <w:r w:rsidRPr="008E670A">
              <w:t>.</w:t>
            </w:r>
            <w:r>
              <w:t>1</w:t>
            </w:r>
          </w:p>
        </w:tc>
      </w:tr>
      <w:tr w:rsidR="00123526" w14:paraId="3E22A3FD" w14:textId="77777777" w:rsidTr="008E1574">
        <w:trPr>
          <w:jc w:val="center"/>
        </w:trPr>
        <w:tc>
          <w:tcPr>
            <w:tcW w:w="0" w:type="auto"/>
          </w:tcPr>
          <w:p w14:paraId="01C6BF7D" w14:textId="77777777" w:rsidR="00123526" w:rsidRDefault="00123526" w:rsidP="00123526">
            <w:r w:rsidRPr="008E670A">
              <w:t xml:space="preserve">Ce </w:t>
            </w:r>
          </w:p>
        </w:tc>
        <w:tc>
          <w:tcPr>
            <w:tcW w:w="0" w:type="auto"/>
          </w:tcPr>
          <w:p w14:paraId="40ACBEDB" w14:textId="7EF70450" w:rsidR="00123526" w:rsidRDefault="00123526" w:rsidP="00123526">
            <w:r>
              <w:t>7.0</w:t>
            </w:r>
          </w:p>
        </w:tc>
      </w:tr>
      <w:tr w:rsidR="00123526" w14:paraId="16994ABC" w14:textId="77777777" w:rsidTr="008E1574">
        <w:trPr>
          <w:jc w:val="center"/>
        </w:trPr>
        <w:tc>
          <w:tcPr>
            <w:tcW w:w="0" w:type="auto"/>
          </w:tcPr>
          <w:p w14:paraId="51F9F5E1" w14:textId="45C78EA4" w:rsidR="00123526" w:rsidRPr="008E670A" w:rsidRDefault="00123526" w:rsidP="00123526">
            <w:r>
              <w:t>Cu</w:t>
            </w:r>
          </w:p>
        </w:tc>
        <w:tc>
          <w:tcPr>
            <w:tcW w:w="0" w:type="auto"/>
          </w:tcPr>
          <w:p w14:paraId="7D5A91D3" w14:textId="3E87ABAB" w:rsidR="00123526" w:rsidRDefault="00123526" w:rsidP="00123526">
            <w:r>
              <w:t>10.6</w:t>
            </w:r>
          </w:p>
        </w:tc>
      </w:tr>
      <w:tr w:rsidR="00123526" w14:paraId="22771BD7" w14:textId="77777777" w:rsidTr="008E1574">
        <w:trPr>
          <w:jc w:val="center"/>
        </w:trPr>
        <w:tc>
          <w:tcPr>
            <w:tcW w:w="0" w:type="auto"/>
          </w:tcPr>
          <w:p w14:paraId="11D4C42C" w14:textId="77777777" w:rsidR="00123526" w:rsidRDefault="00123526" w:rsidP="00123526">
            <w:r>
              <w:t>Al</w:t>
            </w:r>
          </w:p>
        </w:tc>
        <w:tc>
          <w:tcPr>
            <w:tcW w:w="0" w:type="auto"/>
          </w:tcPr>
          <w:p w14:paraId="2A769677" w14:textId="6195F554" w:rsidR="00123526" w:rsidRDefault="00123526" w:rsidP="00123526">
            <w:r>
              <w:t>6.8</w:t>
            </w:r>
          </w:p>
        </w:tc>
      </w:tr>
      <w:tr w:rsidR="00123526" w14:paraId="24FD1E51" w14:textId="77777777" w:rsidTr="008E1574">
        <w:trPr>
          <w:jc w:val="center"/>
        </w:trPr>
        <w:tc>
          <w:tcPr>
            <w:tcW w:w="0" w:type="auto"/>
          </w:tcPr>
          <w:p w14:paraId="4E73BAF5" w14:textId="77777777" w:rsidR="00123526" w:rsidRDefault="00123526" w:rsidP="00123526">
            <w:r>
              <w:t>Na</w:t>
            </w:r>
          </w:p>
        </w:tc>
        <w:tc>
          <w:tcPr>
            <w:tcW w:w="0" w:type="auto"/>
          </w:tcPr>
          <w:p w14:paraId="48D81727" w14:textId="5CEC3B52" w:rsidR="00123526" w:rsidRDefault="00123526" w:rsidP="00123526">
            <w:r>
              <w:t>2.2</w:t>
            </w:r>
          </w:p>
        </w:tc>
      </w:tr>
      <w:tr w:rsidR="00123526" w14:paraId="0BCA6B7B" w14:textId="77777777" w:rsidTr="008E1574">
        <w:trPr>
          <w:jc w:val="center"/>
        </w:trPr>
        <w:tc>
          <w:tcPr>
            <w:tcW w:w="0" w:type="auto"/>
          </w:tcPr>
          <w:p w14:paraId="1D80D987" w14:textId="77777777" w:rsidR="00123526" w:rsidRDefault="00123526" w:rsidP="00123526">
            <w:r>
              <w:t>Mg</w:t>
            </w:r>
          </w:p>
        </w:tc>
        <w:tc>
          <w:tcPr>
            <w:tcW w:w="0" w:type="auto"/>
          </w:tcPr>
          <w:p w14:paraId="7325CA2F" w14:textId="17E03237" w:rsidR="00123526" w:rsidRDefault="00123526" w:rsidP="00123526">
            <w:r>
              <w:t>1.7</w:t>
            </w:r>
          </w:p>
        </w:tc>
      </w:tr>
    </w:tbl>
    <w:p w14:paraId="6F64236F" w14:textId="77777777" w:rsidR="00123526" w:rsidRDefault="00123526" w:rsidP="00123526">
      <w:pPr>
        <w:pStyle w:val="Didascalia"/>
        <w:jc w:val="both"/>
      </w:pPr>
    </w:p>
    <w:p w14:paraId="2B661065" w14:textId="40896DD8" w:rsidR="00123526" w:rsidRPr="007140DF" w:rsidRDefault="00123526" w:rsidP="00123526">
      <w:pPr>
        <w:pStyle w:val="Didascalia"/>
        <w:jc w:val="both"/>
        <w:rPr>
          <w:i w:val="0"/>
          <w:iCs w:val="0"/>
        </w:rPr>
      </w:pPr>
      <w:r w:rsidRPr="00261D1C">
        <w:t>Table S</w:t>
      </w:r>
      <w:r>
        <w:t>4</w:t>
      </w:r>
      <w:r w:rsidRPr="00261D1C">
        <w:t xml:space="preserve"> Elements detected by EDX </w:t>
      </w:r>
      <w:r>
        <w:t>for the</w:t>
      </w:r>
      <w:r w:rsidRPr="00261D1C">
        <w:t xml:space="preserve"> </w:t>
      </w:r>
      <w:r w:rsidRPr="00DB0208">
        <w:t xml:space="preserve">K30-Ni/Ce </w:t>
      </w:r>
      <w:r>
        <w:rPr>
          <w:i w:val="0"/>
          <w:iCs w:val="0"/>
        </w:rPr>
        <w:t>catalyst.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097"/>
        <w:gridCol w:w="1177"/>
      </w:tblGrid>
      <w:tr w:rsidR="00123526" w14:paraId="6E904018" w14:textId="77777777" w:rsidTr="008E1574">
        <w:trPr>
          <w:jc w:val="center"/>
        </w:trPr>
        <w:tc>
          <w:tcPr>
            <w:tcW w:w="0" w:type="auto"/>
          </w:tcPr>
          <w:p w14:paraId="058FB4EF" w14:textId="77777777" w:rsidR="00123526" w:rsidRDefault="00123526" w:rsidP="008E1574">
            <w:r w:rsidRPr="008E670A">
              <w:t>Element</w:t>
            </w:r>
          </w:p>
        </w:tc>
        <w:tc>
          <w:tcPr>
            <w:tcW w:w="0" w:type="auto"/>
          </w:tcPr>
          <w:p w14:paraId="751CD7D0" w14:textId="77777777" w:rsidR="00123526" w:rsidRDefault="00123526" w:rsidP="008E1574">
            <w:r w:rsidRPr="008E670A">
              <w:t>Weight%</w:t>
            </w:r>
          </w:p>
        </w:tc>
      </w:tr>
      <w:tr w:rsidR="00123526" w14:paraId="70DB8F08" w14:textId="77777777" w:rsidTr="008E1574">
        <w:trPr>
          <w:jc w:val="center"/>
        </w:trPr>
        <w:tc>
          <w:tcPr>
            <w:tcW w:w="0" w:type="auto"/>
          </w:tcPr>
          <w:p w14:paraId="2EF7CA89" w14:textId="77777777" w:rsidR="00123526" w:rsidRDefault="00123526" w:rsidP="008E1574">
            <w:r w:rsidRPr="008E670A">
              <w:t xml:space="preserve">O </w:t>
            </w:r>
          </w:p>
        </w:tc>
        <w:tc>
          <w:tcPr>
            <w:tcW w:w="0" w:type="auto"/>
          </w:tcPr>
          <w:p w14:paraId="7321C04F" w14:textId="73CB133B" w:rsidR="00123526" w:rsidRDefault="00123526" w:rsidP="008E1574">
            <w:r>
              <w:t>45</w:t>
            </w:r>
            <w:r w:rsidRPr="008E670A">
              <w:t>.</w:t>
            </w:r>
            <w:r>
              <w:t>4</w:t>
            </w:r>
          </w:p>
        </w:tc>
      </w:tr>
      <w:tr w:rsidR="00123526" w14:paraId="4F037479" w14:textId="77777777" w:rsidTr="008E1574">
        <w:trPr>
          <w:jc w:val="center"/>
        </w:trPr>
        <w:tc>
          <w:tcPr>
            <w:tcW w:w="0" w:type="auto"/>
          </w:tcPr>
          <w:p w14:paraId="320B1B52" w14:textId="77777777" w:rsidR="00123526" w:rsidRDefault="00123526" w:rsidP="008E1574">
            <w:r w:rsidRPr="008E670A">
              <w:t xml:space="preserve">Si </w:t>
            </w:r>
          </w:p>
        </w:tc>
        <w:tc>
          <w:tcPr>
            <w:tcW w:w="0" w:type="auto"/>
          </w:tcPr>
          <w:p w14:paraId="6F23E48A" w14:textId="370DAA1A" w:rsidR="00123526" w:rsidRDefault="00123526" w:rsidP="008E1574">
            <w:r>
              <w:t>28</w:t>
            </w:r>
            <w:r w:rsidRPr="008E670A">
              <w:t>.</w:t>
            </w:r>
            <w:r>
              <w:t>7</w:t>
            </w:r>
          </w:p>
        </w:tc>
      </w:tr>
      <w:tr w:rsidR="00123526" w14:paraId="0E5AD58D" w14:textId="77777777" w:rsidTr="008E1574">
        <w:trPr>
          <w:jc w:val="center"/>
        </w:trPr>
        <w:tc>
          <w:tcPr>
            <w:tcW w:w="0" w:type="auto"/>
          </w:tcPr>
          <w:p w14:paraId="529826FD" w14:textId="77777777" w:rsidR="00123526" w:rsidRDefault="00123526" w:rsidP="008E1574">
            <w:r w:rsidRPr="008E670A">
              <w:t xml:space="preserve">K </w:t>
            </w:r>
          </w:p>
        </w:tc>
        <w:tc>
          <w:tcPr>
            <w:tcW w:w="0" w:type="auto"/>
          </w:tcPr>
          <w:p w14:paraId="321C9A5E" w14:textId="77777777" w:rsidR="00123526" w:rsidRDefault="00123526" w:rsidP="008E1574">
            <w:r w:rsidRPr="008E670A">
              <w:t>0.</w:t>
            </w:r>
            <w:r>
              <w:t>4</w:t>
            </w:r>
          </w:p>
        </w:tc>
      </w:tr>
      <w:tr w:rsidR="00123526" w14:paraId="1A8C4BE3" w14:textId="77777777" w:rsidTr="008E1574">
        <w:trPr>
          <w:jc w:val="center"/>
        </w:trPr>
        <w:tc>
          <w:tcPr>
            <w:tcW w:w="0" w:type="auto"/>
          </w:tcPr>
          <w:p w14:paraId="4DBF4E0D" w14:textId="77777777" w:rsidR="00123526" w:rsidRDefault="00123526" w:rsidP="008E1574">
            <w:r w:rsidRPr="008E670A">
              <w:t xml:space="preserve">Ni </w:t>
            </w:r>
          </w:p>
        </w:tc>
        <w:tc>
          <w:tcPr>
            <w:tcW w:w="0" w:type="auto"/>
          </w:tcPr>
          <w:p w14:paraId="3F221BAB" w14:textId="0585FEB2" w:rsidR="00123526" w:rsidRDefault="00123526" w:rsidP="008E1574">
            <w:r>
              <w:t>7</w:t>
            </w:r>
            <w:r w:rsidRPr="008E670A">
              <w:t>.</w:t>
            </w:r>
            <w:r>
              <w:t>6</w:t>
            </w:r>
          </w:p>
        </w:tc>
      </w:tr>
      <w:tr w:rsidR="00123526" w14:paraId="1F4D1051" w14:textId="77777777" w:rsidTr="008E1574">
        <w:trPr>
          <w:jc w:val="center"/>
        </w:trPr>
        <w:tc>
          <w:tcPr>
            <w:tcW w:w="0" w:type="auto"/>
          </w:tcPr>
          <w:p w14:paraId="1347F200" w14:textId="77777777" w:rsidR="00123526" w:rsidRDefault="00123526" w:rsidP="008E1574">
            <w:r w:rsidRPr="008E670A">
              <w:t xml:space="preserve">Ce </w:t>
            </w:r>
          </w:p>
        </w:tc>
        <w:tc>
          <w:tcPr>
            <w:tcW w:w="0" w:type="auto"/>
          </w:tcPr>
          <w:p w14:paraId="4A1B95C2" w14:textId="129A4470" w:rsidR="00123526" w:rsidRDefault="00123526" w:rsidP="008E1574">
            <w:r>
              <w:t>7.4</w:t>
            </w:r>
          </w:p>
        </w:tc>
      </w:tr>
      <w:tr w:rsidR="00123526" w14:paraId="07810B35" w14:textId="77777777" w:rsidTr="008E1574">
        <w:trPr>
          <w:jc w:val="center"/>
        </w:trPr>
        <w:tc>
          <w:tcPr>
            <w:tcW w:w="0" w:type="auto"/>
          </w:tcPr>
          <w:p w14:paraId="22596B97" w14:textId="77777777" w:rsidR="00123526" w:rsidRDefault="00123526" w:rsidP="008E1574">
            <w:r>
              <w:t>Al</w:t>
            </w:r>
          </w:p>
        </w:tc>
        <w:tc>
          <w:tcPr>
            <w:tcW w:w="0" w:type="auto"/>
          </w:tcPr>
          <w:p w14:paraId="5B813953" w14:textId="1247E421" w:rsidR="00123526" w:rsidRDefault="00123526" w:rsidP="008E1574">
            <w:r>
              <w:t>6.5</w:t>
            </w:r>
          </w:p>
        </w:tc>
      </w:tr>
      <w:tr w:rsidR="00123526" w14:paraId="6FD9B79C" w14:textId="77777777" w:rsidTr="008E1574">
        <w:trPr>
          <w:jc w:val="center"/>
        </w:trPr>
        <w:tc>
          <w:tcPr>
            <w:tcW w:w="0" w:type="auto"/>
          </w:tcPr>
          <w:p w14:paraId="7C97B2DD" w14:textId="77777777" w:rsidR="00123526" w:rsidRDefault="00123526" w:rsidP="008E1574">
            <w:r>
              <w:t>Na</w:t>
            </w:r>
          </w:p>
        </w:tc>
        <w:tc>
          <w:tcPr>
            <w:tcW w:w="0" w:type="auto"/>
          </w:tcPr>
          <w:p w14:paraId="62B5B47B" w14:textId="31F641BA" w:rsidR="00123526" w:rsidRDefault="00123526" w:rsidP="008E1574">
            <w:r>
              <w:t>2.5</w:t>
            </w:r>
          </w:p>
        </w:tc>
      </w:tr>
      <w:tr w:rsidR="00123526" w14:paraId="76CC67F7" w14:textId="77777777" w:rsidTr="008E1574">
        <w:trPr>
          <w:jc w:val="center"/>
        </w:trPr>
        <w:tc>
          <w:tcPr>
            <w:tcW w:w="0" w:type="auto"/>
          </w:tcPr>
          <w:p w14:paraId="0E65CF37" w14:textId="77777777" w:rsidR="00123526" w:rsidRDefault="00123526" w:rsidP="008E1574">
            <w:r>
              <w:t>Mg</w:t>
            </w:r>
          </w:p>
        </w:tc>
        <w:tc>
          <w:tcPr>
            <w:tcW w:w="0" w:type="auto"/>
          </w:tcPr>
          <w:p w14:paraId="72CB280D" w14:textId="4B849750" w:rsidR="00123526" w:rsidRDefault="00123526" w:rsidP="008E1574">
            <w:r>
              <w:t>1.5</w:t>
            </w:r>
          </w:p>
        </w:tc>
      </w:tr>
    </w:tbl>
    <w:p w14:paraId="54FB2CCE" w14:textId="77777777" w:rsidR="008F3841" w:rsidRDefault="008F3841" w:rsidP="008617A6">
      <w:pPr>
        <w:jc w:val="center"/>
      </w:pPr>
    </w:p>
    <w:p w14:paraId="23164DD1" w14:textId="6F4FD8A3" w:rsidR="00957BF3" w:rsidRDefault="00957BF3">
      <w:pPr>
        <w:spacing w:line="259" w:lineRule="auto"/>
      </w:pPr>
      <w:r>
        <w:br w:type="page"/>
      </w:r>
    </w:p>
    <w:p w14:paraId="2AD4CBBC" w14:textId="29DF8418" w:rsidR="000E725D" w:rsidRPr="000E725D" w:rsidRDefault="000E725D" w:rsidP="000E725D">
      <w:pPr>
        <w:pStyle w:val="Paragrafoelenco"/>
        <w:numPr>
          <w:ilvl w:val="0"/>
          <w:numId w:val="1"/>
        </w:numPr>
      </w:pPr>
      <w:r w:rsidRPr="000E725D">
        <w:rPr>
          <w:b/>
          <w:bCs/>
        </w:rPr>
        <w:lastRenderedPageBreak/>
        <w:t>XPS spectra in th</w:t>
      </w:r>
      <w:r>
        <w:rPr>
          <w:b/>
          <w:bCs/>
        </w:rPr>
        <w:t>e Cu 2p region</w:t>
      </w:r>
      <w:r w:rsidRPr="000E725D">
        <w:rPr>
          <w:b/>
          <w:bCs/>
        </w:rPr>
        <w:t xml:space="preserve"> of K30-Ni/Ce@CuO</w:t>
      </w:r>
      <w:r w:rsidRPr="000E725D">
        <w:rPr>
          <w:b/>
          <w:bCs/>
          <w:vertAlign w:val="subscript"/>
        </w:rPr>
        <w:t>x</w:t>
      </w:r>
      <w:r w:rsidRPr="000E725D">
        <w:rPr>
          <w:b/>
          <w:bCs/>
        </w:rPr>
        <w:t xml:space="preserve"> and K30-Ni/Ce@</w:t>
      </w:r>
      <w:r>
        <w:rPr>
          <w:b/>
          <w:bCs/>
        </w:rPr>
        <w:t>Mn</w:t>
      </w:r>
      <w:r w:rsidRPr="000E725D">
        <w:rPr>
          <w:b/>
          <w:bCs/>
        </w:rPr>
        <w:t>CuO</w:t>
      </w:r>
      <w:r w:rsidRPr="000E725D">
        <w:rPr>
          <w:b/>
          <w:bCs/>
          <w:vertAlign w:val="subscript"/>
        </w:rPr>
        <w:t>x</w:t>
      </w:r>
      <w:r>
        <w:rPr>
          <w:b/>
          <w:bCs/>
        </w:rPr>
        <w:t xml:space="preserve"> samples</w:t>
      </w:r>
    </w:p>
    <w:p w14:paraId="5C2FF458" w14:textId="0592B332" w:rsidR="008D5ACF" w:rsidRPr="008D5ACF" w:rsidRDefault="008D5ACF" w:rsidP="000E725D">
      <w:pPr>
        <w:pStyle w:val="Paragrafoelenco"/>
      </w:pPr>
    </w:p>
    <w:p w14:paraId="29BCF605" w14:textId="3D2EE4D8" w:rsidR="008D5ACF" w:rsidRDefault="000E725D" w:rsidP="000E725D">
      <w:pPr>
        <w:pStyle w:val="Paragrafoelenco"/>
        <w:jc w:val="center"/>
      </w:pPr>
      <w:r>
        <w:rPr>
          <w:noProof/>
        </w:rPr>
        <w:drawing>
          <wp:inline distT="0" distB="0" distL="0" distR="0" wp14:anchorId="4B0E06EA" wp14:editId="5E37FCBC">
            <wp:extent cx="3133414" cy="3376639"/>
            <wp:effectExtent l="0" t="0" r="0" b="0"/>
            <wp:docPr id="204528623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528623" name="Immagine 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3414" cy="3376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38FF7" w14:textId="77777777" w:rsidR="000E725D" w:rsidRDefault="000E725D" w:rsidP="000E725D">
      <w:pPr>
        <w:pStyle w:val="Paragrafoelenco"/>
        <w:jc w:val="center"/>
      </w:pPr>
    </w:p>
    <w:p w14:paraId="278545D9" w14:textId="7C0C891D" w:rsidR="000E725D" w:rsidRPr="00DB0208" w:rsidRDefault="000E725D" w:rsidP="000E725D">
      <w:pPr>
        <w:pStyle w:val="Didascalia"/>
        <w:jc w:val="center"/>
      </w:pPr>
      <w:r w:rsidRPr="00DB0208">
        <w:t>Figure S</w:t>
      </w:r>
      <w:r>
        <w:t>3</w:t>
      </w:r>
      <w:r w:rsidRPr="00DB0208">
        <w:t xml:space="preserve"> </w:t>
      </w:r>
      <w:r w:rsidRPr="000E725D">
        <w:t>XPS</w:t>
      </w:r>
      <w:r>
        <w:t xml:space="preserve"> spectra</w:t>
      </w:r>
      <w:r w:rsidRPr="000E725D">
        <w:t xml:space="preserve"> of the examined samples measured in the Cu 2p binding energy region.</w:t>
      </w:r>
    </w:p>
    <w:p w14:paraId="2B8549C6" w14:textId="77777777" w:rsidR="000E725D" w:rsidRDefault="000E725D" w:rsidP="000E725D">
      <w:pPr>
        <w:pStyle w:val="Paragrafoelenco"/>
        <w:jc w:val="center"/>
      </w:pPr>
    </w:p>
    <w:p w14:paraId="4454BEE0" w14:textId="39DD4DB2" w:rsidR="008D5ACF" w:rsidRDefault="008D5ACF">
      <w:pPr>
        <w:spacing w:line="259" w:lineRule="auto"/>
        <w:rPr>
          <w:rFonts w:asciiTheme="minorHAnsi" w:hAnsiTheme="minorHAnsi" w:cstheme="minorBidi"/>
          <w:kern w:val="2"/>
          <w:sz w:val="22"/>
          <w14:ligatures w14:val="standardContextual"/>
        </w:rPr>
      </w:pPr>
      <w:r>
        <w:br w:type="page"/>
      </w:r>
    </w:p>
    <w:p w14:paraId="519F1AF6" w14:textId="022B7C28" w:rsidR="00957BF3" w:rsidRPr="00957BF3" w:rsidRDefault="00957BF3" w:rsidP="00957BF3">
      <w:pPr>
        <w:pStyle w:val="Paragrafoelenco"/>
        <w:numPr>
          <w:ilvl w:val="0"/>
          <w:numId w:val="1"/>
        </w:numPr>
      </w:pPr>
      <w:r w:rsidRPr="00957BF3">
        <w:rPr>
          <w:b/>
          <w:bCs/>
        </w:rPr>
        <w:lastRenderedPageBreak/>
        <w:t xml:space="preserve">Photothermo-catalytic activity of </w:t>
      </w:r>
      <w:r>
        <w:rPr>
          <w:b/>
          <w:bCs/>
        </w:rPr>
        <w:t>Bentonite</w:t>
      </w:r>
      <w:r w:rsidRPr="00957BF3">
        <w:rPr>
          <w:b/>
          <w:bCs/>
        </w:rPr>
        <w:t>-Ni/Ce@</w:t>
      </w:r>
      <w:r w:rsidR="003145A5">
        <w:rPr>
          <w:b/>
          <w:bCs/>
        </w:rPr>
        <w:t>Mn</w:t>
      </w:r>
      <w:r w:rsidRPr="00957BF3">
        <w:rPr>
          <w:b/>
          <w:bCs/>
        </w:rPr>
        <w:t>CuO</w:t>
      </w:r>
      <w:r w:rsidRPr="00957BF3">
        <w:rPr>
          <w:b/>
          <w:bCs/>
          <w:vertAlign w:val="subscript"/>
        </w:rPr>
        <w:t>x</w:t>
      </w:r>
      <w:r w:rsidRPr="00957BF3">
        <w:rPr>
          <w:b/>
          <w:bCs/>
        </w:rPr>
        <w:t xml:space="preserve"> </w:t>
      </w:r>
      <w:r>
        <w:rPr>
          <w:b/>
          <w:bCs/>
        </w:rPr>
        <w:t xml:space="preserve">and </w:t>
      </w:r>
      <w:r w:rsidRPr="00957BF3">
        <w:rPr>
          <w:b/>
          <w:bCs/>
        </w:rPr>
        <w:t>K30-Ni/Ce@</w:t>
      </w:r>
      <w:r w:rsidR="003145A5">
        <w:rPr>
          <w:b/>
          <w:bCs/>
        </w:rPr>
        <w:t>Mn</w:t>
      </w:r>
      <w:r w:rsidRPr="00957BF3">
        <w:rPr>
          <w:b/>
          <w:bCs/>
        </w:rPr>
        <w:t>CuO</w:t>
      </w:r>
      <w:r w:rsidRPr="00957BF3">
        <w:rPr>
          <w:b/>
          <w:bCs/>
          <w:vertAlign w:val="subscript"/>
        </w:rPr>
        <w:t>x</w:t>
      </w:r>
    </w:p>
    <w:p w14:paraId="45A2A25E" w14:textId="77777777" w:rsidR="00957BF3" w:rsidRDefault="00957BF3">
      <w:pPr>
        <w:spacing w:line="259" w:lineRule="auto"/>
      </w:pPr>
    </w:p>
    <w:p w14:paraId="0CEF410C" w14:textId="77777777" w:rsidR="00957BF3" w:rsidRDefault="00957BF3">
      <w:pPr>
        <w:spacing w:line="259" w:lineRule="auto"/>
      </w:pPr>
    </w:p>
    <w:p w14:paraId="6536D4A2" w14:textId="1989E540" w:rsidR="00123526" w:rsidRDefault="00957BF3" w:rsidP="00957BF3">
      <w:pPr>
        <w:spacing w:line="259" w:lineRule="auto"/>
        <w:jc w:val="center"/>
      </w:pPr>
      <w:r>
        <w:rPr>
          <w:noProof/>
          <w14:ligatures w14:val="standardContextual"/>
        </w:rPr>
        <w:drawing>
          <wp:inline distT="0" distB="0" distL="0" distR="0" wp14:anchorId="5A2C8B29" wp14:editId="30326751">
            <wp:extent cx="4939825" cy="3898657"/>
            <wp:effectExtent l="0" t="0" r="0" b="6985"/>
            <wp:docPr id="20276620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766208" name="Immagine 1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9825" cy="3898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B0AFEE" w14:textId="2F9FAADA" w:rsidR="00957BF3" w:rsidRDefault="00957BF3" w:rsidP="00957BF3">
      <w:pPr>
        <w:pStyle w:val="Didascalia"/>
        <w:spacing w:line="360" w:lineRule="auto"/>
        <w:jc w:val="both"/>
      </w:pPr>
      <w:r>
        <w:t>Figure S</w:t>
      </w:r>
      <w:r w:rsidR="008D5ACF">
        <w:t>4</w:t>
      </w:r>
      <w:r>
        <w:t xml:space="preserve">. </w:t>
      </w:r>
      <w:r w:rsidRPr="001E3AF8">
        <w:t>Photothermo-catalytic CO</w:t>
      </w:r>
      <w:r w:rsidRPr="00C82A2D">
        <w:rPr>
          <w:vertAlign w:val="subscript"/>
        </w:rPr>
        <w:t xml:space="preserve">2 </w:t>
      </w:r>
      <w:r>
        <w:t>conversion</w:t>
      </w:r>
      <w:r w:rsidRPr="001E3AF8">
        <w:t xml:space="preserve"> at T = 120</w:t>
      </w:r>
      <w:r>
        <w:t xml:space="preserve"> °</w:t>
      </w:r>
      <w:r w:rsidRPr="001E3AF8">
        <w:t>C after 5 h of simulated solar irradiation</w:t>
      </w:r>
      <w:r>
        <w:t xml:space="preserve"> on the investigated samples</w:t>
      </w:r>
      <w:r w:rsidRPr="001E3AF8">
        <w:t>.</w:t>
      </w:r>
    </w:p>
    <w:p w14:paraId="4F4B582F" w14:textId="77777777" w:rsidR="00957BF3" w:rsidRDefault="00957BF3">
      <w:pPr>
        <w:spacing w:line="259" w:lineRule="auto"/>
      </w:pPr>
    </w:p>
    <w:p w14:paraId="6D70850D" w14:textId="77777777" w:rsidR="00957BF3" w:rsidRDefault="00957BF3">
      <w:pPr>
        <w:spacing w:line="259" w:lineRule="auto"/>
      </w:pPr>
    </w:p>
    <w:p w14:paraId="5F9E2917" w14:textId="77777777" w:rsidR="00957BF3" w:rsidRDefault="00957BF3">
      <w:pPr>
        <w:spacing w:line="259" w:lineRule="auto"/>
      </w:pPr>
    </w:p>
    <w:p w14:paraId="7440A6E7" w14:textId="7C619762" w:rsidR="00957BF3" w:rsidRDefault="00957BF3">
      <w:pPr>
        <w:spacing w:line="259" w:lineRule="auto"/>
      </w:pPr>
      <w:r>
        <w:br w:type="page"/>
      </w:r>
    </w:p>
    <w:sectPr w:rsidR="00957BF3">
      <w:foot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13F849" w14:textId="77777777" w:rsidR="00DA3A1A" w:rsidRDefault="00DA3A1A" w:rsidP="00196515">
      <w:pPr>
        <w:spacing w:after="0" w:line="240" w:lineRule="auto"/>
      </w:pPr>
      <w:r>
        <w:separator/>
      </w:r>
    </w:p>
  </w:endnote>
  <w:endnote w:type="continuationSeparator" w:id="0">
    <w:p w14:paraId="47818EA5" w14:textId="77777777" w:rsidR="00DA3A1A" w:rsidRDefault="00DA3A1A" w:rsidP="00196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14571723"/>
      <w:docPartObj>
        <w:docPartGallery w:val="Page Numbers (Bottom of Page)"/>
        <w:docPartUnique/>
      </w:docPartObj>
    </w:sdtPr>
    <w:sdtContent>
      <w:p w14:paraId="585207C2" w14:textId="08E96C34" w:rsidR="00196515" w:rsidRDefault="00196515">
        <w:pPr>
          <w:pStyle w:val="Pidipagina"/>
          <w:jc w:val="center"/>
        </w:pPr>
        <w:r>
          <w:t>S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45B2D868" w14:textId="77777777" w:rsidR="00196515" w:rsidRDefault="0019651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A81B99" w14:textId="77777777" w:rsidR="00DA3A1A" w:rsidRDefault="00DA3A1A" w:rsidP="00196515">
      <w:pPr>
        <w:spacing w:after="0" w:line="240" w:lineRule="auto"/>
      </w:pPr>
      <w:r>
        <w:separator/>
      </w:r>
    </w:p>
  </w:footnote>
  <w:footnote w:type="continuationSeparator" w:id="0">
    <w:p w14:paraId="6EB85FC1" w14:textId="77777777" w:rsidR="00DA3A1A" w:rsidRDefault="00DA3A1A" w:rsidP="001965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5454F0"/>
    <w:multiLevelType w:val="hybridMultilevel"/>
    <w:tmpl w:val="8258F6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A74E38"/>
    <w:multiLevelType w:val="hybridMultilevel"/>
    <w:tmpl w:val="8E0839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4766866">
    <w:abstractNumId w:val="1"/>
  </w:num>
  <w:num w:numId="2" w16cid:durableId="1587836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E29"/>
    <w:rsid w:val="000465E0"/>
    <w:rsid w:val="0008798D"/>
    <w:rsid w:val="000D000A"/>
    <w:rsid w:val="000E4F4C"/>
    <w:rsid w:val="000E725D"/>
    <w:rsid w:val="00123526"/>
    <w:rsid w:val="001430BB"/>
    <w:rsid w:val="0016217F"/>
    <w:rsid w:val="00196515"/>
    <w:rsid w:val="001B5E29"/>
    <w:rsid w:val="001F6BC7"/>
    <w:rsid w:val="00207416"/>
    <w:rsid w:val="00232AC8"/>
    <w:rsid w:val="003145A5"/>
    <w:rsid w:val="00426CE4"/>
    <w:rsid w:val="0043132F"/>
    <w:rsid w:val="004A3900"/>
    <w:rsid w:val="00540164"/>
    <w:rsid w:val="0069372D"/>
    <w:rsid w:val="008617A6"/>
    <w:rsid w:val="00864B8E"/>
    <w:rsid w:val="008D5ACF"/>
    <w:rsid w:val="008E57A4"/>
    <w:rsid w:val="008F3841"/>
    <w:rsid w:val="00905C1D"/>
    <w:rsid w:val="00950545"/>
    <w:rsid w:val="00957BF3"/>
    <w:rsid w:val="00A65B1B"/>
    <w:rsid w:val="00A77ACF"/>
    <w:rsid w:val="00A806D3"/>
    <w:rsid w:val="00A94771"/>
    <w:rsid w:val="00AB2D7B"/>
    <w:rsid w:val="00B24FF9"/>
    <w:rsid w:val="00D715A5"/>
    <w:rsid w:val="00DA3A1A"/>
    <w:rsid w:val="00DB0208"/>
    <w:rsid w:val="00E41219"/>
    <w:rsid w:val="00E64C8F"/>
    <w:rsid w:val="00ED4AEB"/>
    <w:rsid w:val="00F13F30"/>
    <w:rsid w:val="00F214E0"/>
    <w:rsid w:val="00FD4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C9568"/>
  <w15:chartTrackingRefBased/>
  <w15:docId w15:val="{58DB4813-67F8-44AD-8466-608FE5690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B5E29"/>
    <w:pPr>
      <w:spacing w:line="278" w:lineRule="auto"/>
    </w:pPr>
    <w:rPr>
      <w:rFonts w:ascii="Arial" w:hAnsi="Arial" w:cs="Arial"/>
      <w:kern w:val="0"/>
      <w:sz w:val="24"/>
      <w:lang w:val="en-GB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B5E2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5E2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5E2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5E2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5E2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B5E29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5E29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5E29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5E29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5E29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5E29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5E29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5E29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5E29"/>
    <w:rPr>
      <w:rFonts w:eastAsiaTheme="majorEastAsia" w:cstheme="majorBidi"/>
      <w:color w:val="0F4761" w:themeColor="accent1" w:themeShade="BF"/>
      <w:lang w:val="en-GB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B5E29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5E29"/>
    <w:rPr>
      <w:rFonts w:eastAsiaTheme="majorEastAsia" w:cstheme="majorBidi"/>
      <w:color w:val="595959" w:themeColor="text1" w:themeTint="A6"/>
      <w:lang w:val="en-GB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5E29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5E29"/>
    <w:rPr>
      <w:rFonts w:eastAsiaTheme="majorEastAsia" w:cstheme="majorBidi"/>
      <w:color w:val="272727" w:themeColor="text1" w:themeTint="D8"/>
      <w:lang w:val="en-GB"/>
    </w:rPr>
  </w:style>
  <w:style w:type="paragraph" w:styleId="Titolo">
    <w:name w:val="Title"/>
    <w:basedOn w:val="Normale"/>
    <w:next w:val="Normale"/>
    <w:link w:val="TitoloCarattere"/>
    <w:uiPriority w:val="10"/>
    <w:qFormat/>
    <w:rsid w:val="001B5E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1B5E29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B5E29"/>
    <w:pPr>
      <w:numPr>
        <w:ilvl w:val="1"/>
      </w:numPr>
      <w:spacing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B5E29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B5E29"/>
    <w:pPr>
      <w:spacing w:before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B5E29"/>
    <w:rPr>
      <w:i/>
      <w:iCs/>
      <w:color w:val="404040" w:themeColor="text1" w:themeTint="BF"/>
      <w:lang w:val="en-GB"/>
    </w:rPr>
  </w:style>
  <w:style w:type="paragraph" w:styleId="Paragrafoelenco">
    <w:name w:val="List Paragraph"/>
    <w:basedOn w:val="Normale"/>
    <w:uiPriority w:val="34"/>
    <w:qFormat/>
    <w:rsid w:val="001B5E29"/>
    <w:pPr>
      <w:spacing w:line="259" w:lineRule="auto"/>
      <w:ind w:left="720"/>
      <w:contextualSpacing/>
    </w:pPr>
    <w:rPr>
      <w:rFonts w:asciiTheme="minorHAnsi" w:hAnsiTheme="minorHAnsi" w:cstheme="minorBidi"/>
      <w:kern w:val="2"/>
      <w:sz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1B5E2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B5E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B5E29"/>
    <w:rPr>
      <w:i/>
      <w:iCs/>
      <w:color w:val="0F4761" w:themeColor="accent1" w:themeShade="BF"/>
      <w:lang w:val="en-GB"/>
    </w:rPr>
  </w:style>
  <w:style w:type="character" w:styleId="Riferimentointenso">
    <w:name w:val="Intense Reference"/>
    <w:basedOn w:val="Carpredefinitoparagrafo"/>
    <w:uiPriority w:val="32"/>
    <w:qFormat/>
    <w:rsid w:val="001B5E29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1B5E2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B5E29"/>
    <w:rPr>
      <w:color w:val="605E5C"/>
      <w:shd w:val="clear" w:color="auto" w:fill="E1DFDD"/>
    </w:rPr>
  </w:style>
  <w:style w:type="paragraph" w:styleId="Didascalia">
    <w:name w:val="caption"/>
    <w:basedOn w:val="Normale"/>
    <w:next w:val="Normale"/>
    <w:uiPriority w:val="35"/>
    <w:unhideWhenUsed/>
    <w:qFormat/>
    <w:rsid w:val="001B5E29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1965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96515"/>
    <w:rPr>
      <w:rFonts w:ascii="Arial" w:hAnsi="Arial" w:cs="Arial"/>
      <w:kern w:val="0"/>
      <w:sz w:val="24"/>
      <w:lang w:val="en-GB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1965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96515"/>
    <w:rPr>
      <w:rFonts w:ascii="Arial" w:hAnsi="Arial" w:cs="Arial"/>
      <w:kern w:val="0"/>
      <w:sz w:val="24"/>
      <w:lang w:val="en-GB"/>
      <w14:ligatures w14:val="none"/>
    </w:rPr>
  </w:style>
  <w:style w:type="table" w:styleId="Grigliatabella">
    <w:name w:val="Table Grid"/>
    <w:basedOn w:val="Tabellanormale"/>
    <w:uiPriority w:val="39"/>
    <w:rsid w:val="008F3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hyperlink" Target="mailto:rfiorenza@unict.it" TargetMode="Externa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Fiorenza</dc:creator>
  <cp:keywords/>
  <dc:description/>
  <cp:lastModifiedBy>Roberto Fiorenza</cp:lastModifiedBy>
  <cp:revision>19</cp:revision>
  <dcterms:created xsi:type="dcterms:W3CDTF">2024-10-18T15:24:00Z</dcterms:created>
  <dcterms:modified xsi:type="dcterms:W3CDTF">2024-12-23T14:30:00Z</dcterms:modified>
</cp:coreProperties>
</file>